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F00739" w14:textId="2CFE11F9" w:rsidR="00D12A86" w:rsidRPr="0007122F" w:rsidRDefault="0071746C" w:rsidP="00D87940">
      <w:pPr>
        <w:pStyle w:val="ListParagraph"/>
        <w:ind w:left="0"/>
        <w:rPr>
          <w:b/>
          <w:sz w:val="28"/>
          <w:szCs w:val="20"/>
        </w:rPr>
      </w:pPr>
      <w:r>
        <w:rPr>
          <w:b/>
          <w:noProof/>
          <w:sz w:val="28"/>
          <w:szCs w:val="20"/>
        </w:rPr>
        <w:drawing>
          <wp:anchor distT="0" distB="0" distL="114300" distR="114300" simplePos="0" relativeHeight="251658241" behindDoc="0" locked="0" layoutInCell="1" allowOverlap="1" wp14:anchorId="67251585" wp14:editId="6BCA8F4D">
            <wp:simplePos x="0" y="0"/>
            <wp:positionH relativeFrom="margin">
              <wp:posOffset>5462270</wp:posOffset>
            </wp:positionH>
            <wp:positionV relativeFrom="paragraph">
              <wp:posOffset>0</wp:posOffset>
            </wp:positionV>
            <wp:extent cx="1164590" cy="853440"/>
            <wp:effectExtent l="0" t="0" r="0" b="381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85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87940">
        <w:rPr>
          <w:b/>
          <w:sz w:val="28"/>
          <w:szCs w:val="20"/>
        </w:rPr>
        <w:t>2024-25</w:t>
      </w:r>
    </w:p>
    <w:p w14:paraId="1051E1EA" w14:textId="77777777" w:rsidR="00D12A86" w:rsidRPr="0007122F" w:rsidRDefault="00D12A86" w:rsidP="00931C50">
      <w:pPr>
        <w:pStyle w:val="ListParagraph"/>
        <w:ind w:left="0"/>
        <w:jc w:val="center"/>
        <w:rPr>
          <w:sz w:val="12"/>
          <w:szCs w:val="20"/>
        </w:rPr>
      </w:pPr>
    </w:p>
    <w:p w14:paraId="530815B0" w14:textId="7C31E805" w:rsidR="00B738AC" w:rsidRPr="00B738AC" w:rsidRDefault="008D4EFB" w:rsidP="00931C50">
      <w:pPr>
        <w:pStyle w:val="ListParagraph"/>
        <w:ind w:left="0"/>
        <w:rPr>
          <w:b/>
          <w:color w:val="FF0000"/>
          <w:sz w:val="28"/>
          <w:szCs w:val="28"/>
        </w:rPr>
      </w:pPr>
      <w:r w:rsidRPr="002F2AF5">
        <w:rPr>
          <w:b/>
          <w:sz w:val="28"/>
          <w:szCs w:val="28"/>
        </w:rPr>
        <w:t>Process and pr</w:t>
      </w:r>
      <w:r w:rsidR="00D12A86" w:rsidRPr="002F2AF5">
        <w:rPr>
          <w:b/>
          <w:sz w:val="28"/>
          <w:szCs w:val="28"/>
        </w:rPr>
        <w:t xml:space="preserve">actice in </w:t>
      </w:r>
      <w:r w:rsidRPr="002F2AF5">
        <w:rPr>
          <w:b/>
          <w:sz w:val="28"/>
          <w:szCs w:val="28"/>
        </w:rPr>
        <w:t xml:space="preserve">the </w:t>
      </w:r>
      <w:r w:rsidR="00D12A86" w:rsidRPr="002F2AF5">
        <w:rPr>
          <w:b/>
          <w:sz w:val="28"/>
          <w:szCs w:val="28"/>
        </w:rPr>
        <w:t xml:space="preserve">case of withdrawal of </w:t>
      </w:r>
      <w:r w:rsidR="00751596" w:rsidRPr="002F2AF5">
        <w:rPr>
          <w:b/>
          <w:sz w:val="28"/>
          <w:szCs w:val="28"/>
        </w:rPr>
        <w:t>d</w:t>
      </w:r>
      <w:r w:rsidR="00D12A86" w:rsidRPr="002F2AF5">
        <w:rPr>
          <w:b/>
          <w:sz w:val="28"/>
          <w:szCs w:val="28"/>
        </w:rPr>
        <w:t xml:space="preserve">iocesan </w:t>
      </w:r>
      <w:r w:rsidR="00751596" w:rsidRPr="002F2AF5">
        <w:rPr>
          <w:b/>
          <w:sz w:val="28"/>
          <w:szCs w:val="28"/>
        </w:rPr>
        <w:t>s</w:t>
      </w:r>
      <w:r w:rsidR="00D12A86" w:rsidRPr="002F2AF5">
        <w:rPr>
          <w:b/>
          <w:sz w:val="28"/>
          <w:szCs w:val="28"/>
        </w:rPr>
        <w:t>ponsorship</w:t>
      </w:r>
      <w:r w:rsidR="001D2A5F" w:rsidRPr="002F2AF5">
        <w:rPr>
          <w:b/>
          <w:sz w:val="28"/>
          <w:szCs w:val="28"/>
        </w:rPr>
        <w:t xml:space="preserve"> </w:t>
      </w:r>
      <w:r w:rsidRPr="002F2AF5">
        <w:rPr>
          <w:b/>
          <w:sz w:val="28"/>
          <w:szCs w:val="28"/>
        </w:rPr>
        <w:t>for a</w:t>
      </w:r>
      <w:r w:rsidR="00820DA1">
        <w:rPr>
          <w:b/>
          <w:sz w:val="28"/>
          <w:szCs w:val="28"/>
        </w:rPr>
        <w:t>n</w:t>
      </w:r>
      <w:r w:rsidRPr="002F2AF5">
        <w:rPr>
          <w:b/>
          <w:sz w:val="28"/>
          <w:szCs w:val="28"/>
        </w:rPr>
        <w:t xml:space="preserve"> SCTEI </w:t>
      </w:r>
      <w:r w:rsidR="0000644D">
        <w:rPr>
          <w:b/>
          <w:sz w:val="28"/>
          <w:szCs w:val="28"/>
        </w:rPr>
        <w:t xml:space="preserve">IME Phase 1 </w:t>
      </w:r>
      <w:r w:rsidRPr="002F2AF5">
        <w:rPr>
          <w:b/>
          <w:sz w:val="28"/>
          <w:szCs w:val="28"/>
        </w:rPr>
        <w:t>student</w:t>
      </w:r>
    </w:p>
    <w:p w14:paraId="530F446E" w14:textId="77777777" w:rsidR="00D12A86" w:rsidRPr="00931C50" w:rsidRDefault="00D12A86" w:rsidP="00D12A86">
      <w:pPr>
        <w:pStyle w:val="ListParagraph"/>
        <w:ind w:left="0"/>
      </w:pPr>
    </w:p>
    <w:p w14:paraId="5C571C22" w14:textId="1D21523F" w:rsidR="00751596" w:rsidRPr="00931C50" w:rsidRDefault="00D12A86" w:rsidP="00751596">
      <w:pPr>
        <w:pStyle w:val="ListParagraph"/>
        <w:numPr>
          <w:ilvl w:val="0"/>
          <w:numId w:val="1"/>
        </w:numPr>
        <w:spacing w:after="120"/>
        <w:ind w:left="567" w:hanging="567"/>
      </w:pPr>
      <w:r w:rsidRPr="00931C50">
        <w:t>Within its programmes of theological education, the South Central TEI (SCTEI) aims to educate, train and form God’s people</w:t>
      </w:r>
      <w:r w:rsidR="0075079B" w:rsidRPr="00931C50">
        <w:t xml:space="preserve"> (lay and ordained)</w:t>
      </w:r>
      <w:r w:rsidRPr="00931C50">
        <w:t xml:space="preserve"> for discipleship, mission and ministry in the contexts to which God has called us.</w:t>
      </w:r>
    </w:p>
    <w:p w14:paraId="0995F8A5" w14:textId="6E9F3822" w:rsidR="00380C32" w:rsidRPr="00931C50" w:rsidRDefault="00D12A86" w:rsidP="00F115C7">
      <w:pPr>
        <w:pStyle w:val="ListParagraph"/>
        <w:numPr>
          <w:ilvl w:val="0"/>
          <w:numId w:val="1"/>
        </w:numPr>
        <w:spacing w:after="120"/>
        <w:ind w:left="567" w:hanging="567"/>
      </w:pPr>
      <w:r w:rsidRPr="00931C50">
        <w:t>This means that, with only a few exceptions (such as taster modules in some centres</w:t>
      </w:r>
      <w:r w:rsidR="0007122F" w:rsidRPr="00931C50">
        <w:t xml:space="preserve"> or students on independent pathways</w:t>
      </w:r>
      <w:r w:rsidRPr="00931C50">
        <w:t xml:space="preserve">), all TEI students are </w:t>
      </w:r>
      <w:r w:rsidR="00380C32" w:rsidRPr="00931C50">
        <w:t>enrolled on courses due to having been sponsored for ministry by their diocese</w:t>
      </w:r>
      <w:r w:rsidR="005254BB" w:rsidRPr="00931C50">
        <w:t>;</w:t>
      </w:r>
      <w:r w:rsidR="00380C32" w:rsidRPr="00931C50">
        <w:t xml:space="preserve"> be that recommendation for training for ordination, selection for training as a Reader / Licensed Lay Minister or Licensed Lay Worker, authorisation to preach</w:t>
      </w:r>
      <w:r w:rsidR="005254BB" w:rsidRPr="00931C50">
        <w:t>,</w:t>
      </w:r>
      <w:r w:rsidR="00380C32" w:rsidRPr="00931C50">
        <w:t xml:space="preserve"> or </w:t>
      </w:r>
      <w:r w:rsidR="008D4EFB" w:rsidRPr="00931C50">
        <w:t>an</w:t>
      </w:r>
      <w:r w:rsidR="00380C32" w:rsidRPr="00931C50">
        <w:t>other category.</w:t>
      </w:r>
    </w:p>
    <w:p w14:paraId="2B2BB0A3" w14:textId="77777777" w:rsidR="00400E7F" w:rsidRPr="00931C50" w:rsidRDefault="00FD0300" w:rsidP="00400E7F">
      <w:pPr>
        <w:pStyle w:val="ListParagraph"/>
        <w:numPr>
          <w:ilvl w:val="0"/>
          <w:numId w:val="1"/>
        </w:numPr>
        <w:spacing w:after="120"/>
        <w:ind w:left="567" w:hanging="567"/>
      </w:pPr>
      <w:r w:rsidRPr="00931C50">
        <w:t xml:space="preserve">These courses are, for most students, </w:t>
      </w:r>
      <w:r w:rsidR="0007122F" w:rsidRPr="00931C50">
        <w:t>H</w:t>
      </w:r>
      <w:r w:rsidR="009454B8" w:rsidRPr="00931C50">
        <w:t xml:space="preserve">igher </w:t>
      </w:r>
      <w:r w:rsidR="0007122F" w:rsidRPr="00931C50">
        <w:t>E</w:t>
      </w:r>
      <w:r w:rsidR="009454B8" w:rsidRPr="00931C50">
        <w:t xml:space="preserve">ducation </w:t>
      </w:r>
      <w:r w:rsidRPr="00931C50">
        <w:t>Common Awards courses validated by the University of Durham.</w:t>
      </w:r>
      <w:r w:rsidR="00CC3C78" w:rsidRPr="00931C50">
        <w:t xml:space="preserve"> </w:t>
      </w:r>
      <w:r w:rsidR="005254BB" w:rsidRPr="00931C50">
        <w:t xml:space="preserve"> </w:t>
      </w:r>
      <w:r w:rsidR="00380C32" w:rsidRPr="00931C50">
        <w:t>Such ministry training involves not just academic study, but also formational development as part of a cohort training together for ministry, a formational community that learns together, prays together and studies together, both residentially and non-residentially.</w:t>
      </w:r>
    </w:p>
    <w:p w14:paraId="245DBD51" w14:textId="68F2F803" w:rsidR="00400E7F" w:rsidRPr="00931C50" w:rsidRDefault="00FD0300" w:rsidP="00400E7F">
      <w:pPr>
        <w:pStyle w:val="ListParagraph"/>
        <w:numPr>
          <w:ilvl w:val="0"/>
          <w:numId w:val="1"/>
        </w:numPr>
        <w:spacing w:after="120"/>
        <w:ind w:left="567" w:hanging="567"/>
      </w:pPr>
      <w:r w:rsidRPr="00931C50">
        <w:t>On occasion</w:t>
      </w:r>
      <w:r w:rsidRPr="00931C50">
        <w:rPr>
          <w:strike/>
        </w:rPr>
        <w:t>s</w:t>
      </w:r>
      <w:r w:rsidRPr="00931C50">
        <w:t>, a diocesan bishop (often through her/his officers</w:t>
      </w:r>
      <w:r w:rsidR="0007122F" w:rsidRPr="00931C50">
        <w:t>, or on the advice of TEI staff</w:t>
      </w:r>
      <w:r w:rsidR="0075079B" w:rsidRPr="00931C50">
        <w:t>, or if a parish withdraws their support for a candidate</w:t>
      </w:r>
      <w:r w:rsidRPr="00931C50">
        <w:t xml:space="preserve">) </w:t>
      </w:r>
      <w:r w:rsidR="00CB6D28" w:rsidRPr="00931C50">
        <w:t>decides</w:t>
      </w:r>
      <w:r w:rsidRPr="00931C50">
        <w:t xml:space="preserve"> it </w:t>
      </w:r>
      <w:r w:rsidR="00CB6D28" w:rsidRPr="00931C50">
        <w:t xml:space="preserve">is </w:t>
      </w:r>
      <w:r w:rsidRPr="00931C50">
        <w:t>right to withdraw sponsorship for training from an individual student</w:t>
      </w:r>
      <w:r w:rsidR="00A7794B" w:rsidRPr="00931C50">
        <w:t>.</w:t>
      </w:r>
      <w:r w:rsidR="005254BB" w:rsidRPr="00931C50">
        <w:t xml:space="preserve">  Such a situation could be one in which a student </w:t>
      </w:r>
      <w:r w:rsidR="0009559B" w:rsidRPr="00931C50">
        <w:t>for example</w:t>
      </w:r>
    </w:p>
    <w:p w14:paraId="3B398707" w14:textId="3B349D46" w:rsidR="005254BB" w:rsidRPr="00931C50" w:rsidRDefault="005254BB" w:rsidP="00400E7F">
      <w:pPr>
        <w:pStyle w:val="ListParagraph"/>
        <w:numPr>
          <w:ilvl w:val="1"/>
          <w:numId w:val="1"/>
        </w:numPr>
        <w:spacing w:after="120"/>
      </w:pPr>
      <w:r w:rsidRPr="00931C50">
        <w:t>is unable or unwilling to engage with the ministerial formation aspects of the training process under Common Awards.</w:t>
      </w:r>
    </w:p>
    <w:p w14:paraId="6C825FE4" w14:textId="2C288CD9" w:rsidR="00400E7F" w:rsidRPr="00931C50" w:rsidRDefault="0071746C" w:rsidP="00400E7F">
      <w:pPr>
        <w:pStyle w:val="ListParagraph"/>
        <w:numPr>
          <w:ilvl w:val="1"/>
          <w:numId w:val="1"/>
        </w:numPr>
        <w:spacing w:after="120"/>
      </w:pPr>
      <w:r w:rsidRPr="00931C50">
        <w:t>i</w:t>
      </w:r>
      <w:r w:rsidR="00400E7F" w:rsidRPr="00931C50">
        <w:t xml:space="preserve">s unable or unwilling to engage appropriately with staff and fellow students as part of a constructive learning environment. </w:t>
      </w:r>
    </w:p>
    <w:p w14:paraId="2DCB31D7" w14:textId="0A0D5B07" w:rsidR="008D4EFB" w:rsidRPr="00931C50" w:rsidRDefault="00553435" w:rsidP="008D4EFB">
      <w:pPr>
        <w:pStyle w:val="ListParagraph"/>
        <w:numPr>
          <w:ilvl w:val="0"/>
          <w:numId w:val="1"/>
        </w:numPr>
        <w:spacing w:after="120"/>
        <w:ind w:left="567" w:hanging="567"/>
      </w:pPr>
      <w:r w:rsidRPr="00931C50">
        <w:t xml:space="preserve">In these cases, due to the ministerial </w:t>
      </w:r>
      <w:r w:rsidR="008D4EFB" w:rsidRPr="00931C50">
        <w:t>focus</w:t>
      </w:r>
      <w:r w:rsidRPr="00931C50">
        <w:t xml:space="preserve"> of the training</w:t>
      </w:r>
      <w:r w:rsidR="0075079B" w:rsidRPr="00931C50">
        <w:t>,</w:t>
      </w:r>
      <w:r w:rsidRPr="00931C50">
        <w:t xml:space="preserve"> and the crucial role played by the formational community, it is </w:t>
      </w:r>
      <w:r w:rsidR="00751596" w:rsidRPr="00931C50">
        <w:t>in</w:t>
      </w:r>
      <w:r w:rsidRPr="00931C50">
        <w:t>appropriate for such</w:t>
      </w:r>
      <w:r w:rsidR="00751596" w:rsidRPr="00931C50">
        <w:t xml:space="preserve"> a</w:t>
      </w:r>
      <w:r w:rsidRPr="00931C50">
        <w:t xml:space="preserve"> student to continue studies</w:t>
      </w:r>
      <w:r w:rsidR="005254BB" w:rsidRPr="00931C50">
        <w:t xml:space="preserve"> in a formational context</w:t>
      </w:r>
      <w:r w:rsidRPr="00931C50">
        <w:t xml:space="preserve"> with</w:t>
      </w:r>
      <w:r w:rsidR="008D4EFB" w:rsidRPr="00931C50">
        <w:t xml:space="preserve"> </w:t>
      </w:r>
      <w:r w:rsidRPr="00931C50">
        <w:t>SCTEI.</w:t>
      </w:r>
    </w:p>
    <w:p w14:paraId="6E1C0D82" w14:textId="4FBF4886" w:rsidR="00553435" w:rsidRPr="00931C50" w:rsidRDefault="00553435" w:rsidP="00F115C7">
      <w:pPr>
        <w:pStyle w:val="ListParagraph"/>
        <w:numPr>
          <w:ilvl w:val="0"/>
          <w:numId w:val="1"/>
        </w:numPr>
        <w:spacing w:after="120"/>
        <w:ind w:left="567" w:hanging="567"/>
      </w:pPr>
      <w:r w:rsidRPr="00931C50">
        <w:t xml:space="preserve">We recognise, however, that for those enrolled on a Common Awards </w:t>
      </w:r>
      <w:r w:rsidR="0007122F" w:rsidRPr="00931C50">
        <w:t xml:space="preserve">course validated by </w:t>
      </w:r>
      <w:r w:rsidRPr="00931C50">
        <w:t xml:space="preserve">Durham University, withdrawal of diocesan sponsorship will in some cases not </w:t>
      </w:r>
      <w:r w:rsidR="0060158D" w:rsidRPr="00931C50">
        <w:t xml:space="preserve">by itself </w:t>
      </w:r>
      <w:r w:rsidRPr="00931C50">
        <w:t>constitute proper grounds for removal from that academic programme.</w:t>
      </w:r>
    </w:p>
    <w:p w14:paraId="1B5DAC2A" w14:textId="792B4B5B" w:rsidR="00751596" w:rsidRPr="00931C50" w:rsidRDefault="00553435" w:rsidP="00F115C7">
      <w:pPr>
        <w:pStyle w:val="ListParagraph"/>
        <w:numPr>
          <w:ilvl w:val="0"/>
          <w:numId w:val="1"/>
        </w:numPr>
        <w:spacing w:after="120"/>
        <w:ind w:left="567" w:hanging="567"/>
      </w:pPr>
      <w:r w:rsidRPr="00931C50">
        <w:t xml:space="preserve">In such cases, </w:t>
      </w:r>
      <w:r w:rsidR="009454B8" w:rsidRPr="00931C50">
        <w:t xml:space="preserve">students may opt to discontinue their studies.  </w:t>
      </w:r>
      <w:r w:rsidR="005254BB" w:rsidRPr="00931C50">
        <w:t>However, if</w:t>
      </w:r>
      <w:r w:rsidR="008D4EFB" w:rsidRPr="00931C50">
        <w:t xml:space="preserve"> they wish to continue an academic programme elsewhere, then </w:t>
      </w:r>
      <w:r w:rsidR="00305FBE" w:rsidRPr="00931C50">
        <w:t xml:space="preserve">SCTEI will </w:t>
      </w:r>
      <w:r w:rsidR="00400E7F" w:rsidRPr="00931C50">
        <w:t>cooperate in</w:t>
      </w:r>
      <w:r w:rsidR="00305FBE" w:rsidRPr="00931C50">
        <w:t xml:space="preserve"> </w:t>
      </w:r>
      <w:r w:rsidR="00751596" w:rsidRPr="00931C50">
        <w:t>a</w:t>
      </w:r>
      <w:r w:rsidR="00400E7F" w:rsidRPr="00931C50">
        <w:t>ny</w:t>
      </w:r>
      <w:r w:rsidR="00751596" w:rsidRPr="00931C50">
        <w:t xml:space="preserve"> transfer request</w:t>
      </w:r>
      <w:r w:rsidR="000433EC" w:rsidRPr="00931C50">
        <w:t xml:space="preserve"> to an alternative TEI</w:t>
      </w:r>
      <w:r w:rsidR="00305FBE" w:rsidRPr="00931C50">
        <w:t xml:space="preserve">. </w:t>
      </w:r>
      <w:r w:rsidR="0007122F" w:rsidRPr="00931C50">
        <w:t xml:space="preserve"> It may be that an alternative TEI </w:t>
      </w:r>
      <w:r w:rsidR="00751596" w:rsidRPr="00931C50">
        <w:t>is not</w:t>
      </w:r>
      <w:r w:rsidR="0007122F" w:rsidRPr="00931C50">
        <w:t xml:space="preserve"> conveniently located and accessible to the student, and there is no guarantee that this can be overcome through distance learning.</w:t>
      </w:r>
    </w:p>
    <w:p w14:paraId="453F2824" w14:textId="7BA8F220" w:rsidR="00305FBE" w:rsidRPr="00931C50" w:rsidRDefault="00F115C7" w:rsidP="00F115C7">
      <w:pPr>
        <w:pStyle w:val="ListParagraph"/>
        <w:numPr>
          <w:ilvl w:val="0"/>
          <w:numId w:val="1"/>
        </w:numPr>
        <w:spacing w:after="120"/>
        <w:ind w:left="567" w:hanging="567"/>
      </w:pPr>
      <w:r w:rsidRPr="00931C50">
        <w:t xml:space="preserve">Though such </w:t>
      </w:r>
      <w:r w:rsidR="000A50B1" w:rsidRPr="00931C50">
        <w:t xml:space="preserve">studies cannot lead to </w:t>
      </w:r>
      <w:r w:rsidR="00A01661" w:rsidRPr="00931C50">
        <w:t>the ministry for which students had</w:t>
      </w:r>
      <w:r w:rsidR="0007122F" w:rsidRPr="00931C50">
        <w:t xml:space="preserve"> initially</w:t>
      </w:r>
      <w:r w:rsidR="00A01661" w:rsidRPr="00931C50">
        <w:t xml:space="preserve"> been sponsored, </w:t>
      </w:r>
      <w:r w:rsidRPr="00931C50">
        <w:t>s</w:t>
      </w:r>
      <w:r w:rsidR="00305FBE" w:rsidRPr="00931C50">
        <w:t>tud</w:t>
      </w:r>
      <w:r w:rsidR="0025682B" w:rsidRPr="00931C50">
        <w:t>ents</w:t>
      </w:r>
      <w:r w:rsidR="00305FBE" w:rsidRPr="00931C50">
        <w:t xml:space="preserve"> will</w:t>
      </w:r>
      <w:r w:rsidRPr="00931C50">
        <w:t xml:space="preserve"> </w:t>
      </w:r>
      <w:r w:rsidR="00305FBE" w:rsidRPr="00931C50">
        <w:t xml:space="preserve">be able to </w:t>
      </w:r>
      <w:r w:rsidR="000A50B1" w:rsidRPr="00931C50">
        <w:t>obtain the</w:t>
      </w:r>
      <w:r w:rsidR="00305FBE" w:rsidRPr="00931C50">
        <w:t xml:space="preserve"> same </w:t>
      </w:r>
      <w:r w:rsidRPr="00931C50">
        <w:t xml:space="preserve">academic </w:t>
      </w:r>
      <w:r w:rsidR="00305FBE" w:rsidRPr="00931C50">
        <w:t xml:space="preserve">award for which </w:t>
      </w:r>
      <w:r w:rsidR="009454B8" w:rsidRPr="00931C50">
        <w:t xml:space="preserve">they </w:t>
      </w:r>
      <w:r w:rsidR="00305FBE" w:rsidRPr="00931C50">
        <w:t xml:space="preserve">would have been eligible had they </w:t>
      </w:r>
      <w:r w:rsidR="009454B8" w:rsidRPr="00931C50">
        <w:t xml:space="preserve">successfully </w:t>
      </w:r>
      <w:r w:rsidR="00305FBE" w:rsidRPr="00931C50">
        <w:t>completed</w:t>
      </w:r>
      <w:r w:rsidR="0025682B" w:rsidRPr="00931C50">
        <w:t xml:space="preserve"> </w:t>
      </w:r>
      <w:r w:rsidR="00305FBE" w:rsidRPr="00931C50">
        <w:t>their studies with the SCTEI.</w:t>
      </w:r>
    </w:p>
    <w:p w14:paraId="06AA55BA" w14:textId="77777777" w:rsidR="008D4EFB" w:rsidRPr="00931C50" w:rsidRDefault="00305FBE" w:rsidP="00426004">
      <w:pPr>
        <w:pStyle w:val="ListParagraph"/>
        <w:numPr>
          <w:ilvl w:val="0"/>
          <w:numId w:val="1"/>
        </w:numPr>
        <w:spacing w:before="45" w:after="120"/>
        <w:ind w:left="567" w:right="378" w:hanging="567"/>
      </w:pPr>
      <w:r w:rsidRPr="00931C50">
        <w:t xml:space="preserve">The costs of such training </w:t>
      </w:r>
      <w:r w:rsidR="0025682B" w:rsidRPr="00931C50">
        <w:t>must</w:t>
      </w:r>
      <w:r w:rsidRPr="00931C50">
        <w:t xml:space="preserve"> be borne by such students themselves, as the removal of diocesan sponsorship also entails the removal of the fees otherwise paid to the SCTEI by sponsoring dioceses.</w:t>
      </w:r>
    </w:p>
    <w:p w14:paraId="0F6EFEAF" w14:textId="7C69BFDA" w:rsidR="008D4EFB" w:rsidRPr="00931C50" w:rsidRDefault="008D4EFB" w:rsidP="00426004">
      <w:pPr>
        <w:pStyle w:val="ListParagraph"/>
        <w:numPr>
          <w:ilvl w:val="0"/>
          <w:numId w:val="1"/>
        </w:numPr>
        <w:spacing w:before="45" w:after="120"/>
        <w:ind w:left="567" w:right="378" w:hanging="567"/>
      </w:pPr>
      <w:r w:rsidRPr="00931C50">
        <w:t>This document points to ‘Ministry Council: A Protocol for withdrawing ordinands in training from a Theological Educatio</w:t>
      </w:r>
      <w:r w:rsidR="009468F0" w:rsidRPr="00931C50">
        <w:t>n I</w:t>
      </w:r>
      <w:r w:rsidRPr="00931C50">
        <w:t>nstitution</w:t>
      </w:r>
      <w:r w:rsidRPr="00931C50">
        <w:rPr>
          <w:spacing w:val="-2"/>
        </w:rPr>
        <w:t xml:space="preserve"> </w:t>
      </w:r>
      <w:r w:rsidRPr="00931C50">
        <w:t>(TEI)’</w:t>
      </w:r>
      <w:r w:rsidR="0075079B" w:rsidRPr="00931C50">
        <w:t xml:space="preserve"> and to the proposed lay ministry version of this document</w:t>
      </w:r>
      <w:r w:rsidR="000968AE" w:rsidRPr="00931C50">
        <w:t>.  Th</w:t>
      </w:r>
      <w:r w:rsidR="00400E7F" w:rsidRPr="00931C50">
        <w:t>e Ministry Council protocol</w:t>
      </w:r>
      <w:r w:rsidR="000968AE" w:rsidRPr="00931C50">
        <w:t xml:space="preserve"> document </w:t>
      </w:r>
      <w:r w:rsidR="00751596" w:rsidRPr="00931C50">
        <w:t>sets out</w:t>
      </w:r>
      <w:r w:rsidR="000968AE" w:rsidRPr="00931C50">
        <w:t xml:space="preserve"> the fully worked through</w:t>
      </w:r>
      <w:r w:rsidR="005F75AC" w:rsidRPr="00931C50">
        <w:t xml:space="preserve"> ‘fitness to practise’</w:t>
      </w:r>
      <w:r w:rsidR="000968AE" w:rsidRPr="00931C50">
        <w:t xml:space="preserve"> p</w:t>
      </w:r>
      <w:r w:rsidR="0075079B" w:rsidRPr="00931C50">
        <w:t xml:space="preserve">rotocol </w:t>
      </w:r>
      <w:r w:rsidR="000968AE" w:rsidRPr="00931C50">
        <w:t>in</w:t>
      </w:r>
      <w:r w:rsidR="00751596" w:rsidRPr="00931C50">
        <w:t xml:space="preserve"> more detail.</w:t>
      </w:r>
    </w:p>
    <w:p w14:paraId="7D22F70A" w14:textId="77777777" w:rsidR="00305FBE" w:rsidRPr="00931C50" w:rsidRDefault="00305FBE" w:rsidP="00305FBE">
      <w:r w:rsidRPr="00931C5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172DB0E" wp14:editId="7E4A691F">
                <wp:simplePos x="0" y="0"/>
                <wp:positionH relativeFrom="column">
                  <wp:posOffset>-15241</wp:posOffset>
                </wp:positionH>
                <wp:positionV relativeFrom="paragraph">
                  <wp:posOffset>53340</wp:posOffset>
                </wp:positionV>
                <wp:extent cx="6257925" cy="0"/>
                <wp:effectExtent l="0" t="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579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574574" id="Straight Connector 1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4.2pt" to="491.5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" strokecolor="black [3213]" strokeweight=".5pt">
                <v:stroke joinstyle="miter"/>
              </v:line>
            </w:pict>
          </mc:Fallback>
        </mc:AlternateContent>
      </w:r>
    </w:p>
    <w:p w14:paraId="416C3A63" w14:textId="77777777" w:rsidR="00305FBE" w:rsidRPr="00931C50" w:rsidRDefault="00305FBE" w:rsidP="00305FBE">
      <w:pPr>
        <w:spacing w:after="180"/>
        <w:rPr>
          <w:b/>
        </w:rPr>
      </w:pPr>
      <w:r w:rsidRPr="00931C50">
        <w:rPr>
          <w:b/>
        </w:rPr>
        <w:t>Statement by Student</w:t>
      </w:r>
    </w:p>
    <w:p w14:paraId="7008B643" w14:textId="01277593" w:rsidR="00305FBE" w:rsidRPr="00931C50" w:rsidRDefault="00305FBE" w:rsidP="00305FBE">
      <w:pPr>
        <w:spacing w:after="240"/>
      </w:pPr>
      <w:r w:rsidRPr="00931C50">
        <w:t xml:space="preserve">I have received and understand </w:t>
      </w:r>
      <w:r w:rsidR="008D4EFB" w:rsidRPr="00931C50">
        <w:t>the policy &amp; practice in SCTEI</w:t>
      </w:r>
      <w:r w:rsidRPr="00931C50">
        <w:t>, and agree to its terms:</w:t>
      </w:r>
    </w:p>
    <w:p w14:paraId="1945216D" w14:textId="77777777" w:rsidR="00305FBE" w:rsidRPr="00931C50" w:rsidRDefault="00305FBE" w:rsidP="00305FBE">
      <w:pPr>
        <w:spacing w:before="120" w:after="180"/>
      </w:pPr>
      <w:r w:rsidRPr="00931C50">
        <w:t>Signed:</w:t>
      </w:r>
    </w:p>
    <w:p w14:paraId="0C201A75" w14:textId="77777777" w:rsidR="00305FBE" w:rsidRPr="00931C50" w:rsidRDefault="00305FBE" w:rsidP="00305FBE">
      <w:pPr>
        <w:spacing w:after="120"/>
      </w:pPr>
    </w:p>
    <w:p w14:paraId="46A3B566" w14:textId="77777777" w:rsidR="00D12A86" w:rsidRPr="00931C50" w:rsidRDefault="00305FBE" w:rsidP="00F115C7">
      <w:r w:rsidRPr="00931C50">
        <w:t>Name:</w:t>
      </w:r>
      <w:r w:rsidRPr="00931C50">
        <w:tab/>
      </w:r>
      <w:r w:rsidRPr="00931C50">
        <w:tab/>
      </w:r>
      <w:r w:rsidRPr="00931C50">
        <w:tab/>
      </w:r>
      <w:r w:rsidRPr="00931C50">
        <w:tab/>
      </w:r>
      <w:r w:rsidRPr="00931C50">
        <w:tab/>
      </w:r>
      <w:r w:rsidRPr="00931C50">
        <w:tab/>
      </w:r>
      <w:r w:rsidRPr="00931C50">
        <w:tab/>
        <w:t xml:space="preserve">Date: </w:t>
      </w:r>
    </w:p>
    <w:sectPr w:rsidR="00D12A86" w:rsidRPr="00931C50" w:rsidSect="0071746C">
      <w:footerReference w:type="default" r:id="rId11"/>
      <w:pgSz w:w="11906" w:h="16838" w:code="9"/>
      <w:pgMar w:top="720" w:right="720" w:bottom="720" w:left="720" w:header="709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DA62AF" w14:textId="77777777" w:rsidR="00E52BFE" w:rsidRDefault="00E52BFE" w:rsidP="00D12A86">
      <w:r>
        <w:separator/>
      </w:r>
    </w:p>
  </w:endnote>
  <w:endnote w:type="continuationSeparator" w:id="0">
    <w:p w14:paraId="0DC6F1A7" w14:textId="77777777" w:rsidR="00E52BFE" w:rsidRDefault="00E52BFE" w:rsidP="00D12A86">
      <w:r>
        <w:continuationSeparator/>
      </w:r>
    </w:p>
  </w:endnote>
  <w:endnote w:type="continuationNotice" w:id="1">
    <w:p w14:paraId="5471CBC3" w14:textId="77777777" w:rsidR="00311320" w:rsidRDefault="0031132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511D63" w14:textId="1E021093" w:rsidR="0071746C" w:rsidRDefault="0071746C">
    <w:pPr>
      <w:pStyle w:val="Footer"/>
    </w:pPr>
    <w:r>
      <w:tab/>
    </w:r>
    <w:r>
      <w:tab/>
    </w:r>
    <w:r w:rsidR="003E322A">
      <w:t>Ju</w:t>
    </w:r>
    <w:r w:rsidR="0093757A">
      <w:t xml:space="preserve">ly </w:t>
    </w:r>
    <w:r w:rsidR="00931C50">
      <w:t>23, 2024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3F6E5B" w14:textId="77777777" w:rsidR="00E52BFE" w:rsidRDefault="00E52BFE" w:rsidP="00D12A86">
      <w:r>
        <w:separator/>
      </w:r>
    </w:p>
  </w:footnote>
  <w:footnote w:type="continuationSeparator" w:id="0">
    <w:p w14:paraId="057FB530" w14:textId="77777777" w:rsidR="00E52BFE" w:rsidRDefault="00E52BFE" w:rsidP="00D12A86">
      <w:r>
        <w:continuationSeparator/>
      </w:r>
    </w:p>
  </w:footnote>
  <w:footnote w:type="continuationNotice" w:id="1">
    <w:p w14:paraId="27AED2E3" w14:textId="77777777" w:rsidR="00311320" w:rsidRDefault="0031132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95342D"/>
    <w:multiLevelType w:val="hybridMultilevel"/>
    <w:tmpl w:val="DD2200F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44808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A86"/>
    <w:rsid w:val="0000644D"/>
    <w:rsid w:val="000433EC"/>
    <w:rsid w:val="0007122F"/>
    <w:rsid w:val="0009559B"/>
    <w:rsid w:val="000968AE"/>
    <w:rsid w:val="000A3352"/>
    <w:rsid w:val="000A50B1"/>
    <w:rsid w:val="001D2A5F"/>
    <w:rsid w:val="0025682B"/>
    <w:rsid w:val="002F2AF5"/>
    <w:rsid w:val="00305FBE"/>
    <w:rsid w:val="00311320"/>
    <w:rsid w:val="00380C32"/>
    <w:rsid w:val="003E322A"/>
    <w:rsid w:val="003E59B0"/>
    <w:rsid w:val="00400E7F"/>
    <w:rsid w:val="00403993"/>
    <w:rsid w:val="004D211C"/>
    <w:rsid w:val="005254BB"/>
    <w:rsid w:val="00553435"/>
    <w:rsid w:val="00554F28"/>
    <w:rsid w:val="005F0F15"/>
    <w:rsid w:val="005F75AC"/>
    <w:rsid w:val="0060158D"/>
    <w:rsid w:val="00627AFD"/>
    <w:rsid w:val="00670E9E"/>
    <w:rsid w:val="006F7720"/>
    <w:rsid w:val="0071746C"/>
    <w:rsid w:val="0075079B"/>
    <w:rsid w:val="00751596"/>
    <w:rsid w:val="00820DA1"/>
    <w:rsid w:val="008D4EFB"/>
    <w:rsid w:val="00931C50"/>
    <w:rsid w:val="0093757A"/>
    <w:rsid w:val="009454B8"/>
    <w:rsid w:val="009468F0"/>
    <w:rsid w:val="00A01661"/>
    <w:rsid w:val="00A4602C"/>
    <w:rsid w:val="00A7794B"/>
    <w:rsid w:val="00B738AC"/>
    <w:rsid w:val="00CB6D28"/>
    <w:rsid w:val="00CC3C78"/>
    <w:rsid w:val="00D12A86"/>
    <w:rsid w:val="00D25FEE"/>
    <w:rsid w:val="00D87940"/>
    <w:rsid w:val="00E22288"/>
    <w:rsid w:val="00E52BFE"/>
    <w:rsid w:val="00F115C7"/>
    <w:rsid w:val="00FD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7BD473"/>
  <w15:chartTrackingRefBased/>
  <w15:docId w15:val="{46AEB0DD-567F-4CAF-A031-81A4FE2CA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D4EFB"/>
    <w:pPr>
      <w:widowControl w:val="0"/>
      <w:autoSpaceDE w:val="0"/>
      <w:autoSpaceDN w:val="0"/>
      <w:ind w:left="820" w:hanging="361"/>
      <w:outlineLvl w:val="0"/>
    </w:pPr>
    <w:rPr>
      <w:rFonts w:ascii="Calibri" w:eastAsia="Calibri" w:hAnsi="Calibri" w:cs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2A86"/>
    <w:pPr>
      <w:ind w:left="720"/>
    </w:pPr>
    <w:rPr>
      <w:rFonts w:ascii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D12A8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12A8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12A8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12A8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D12A86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8D4EFB"/>
    <w:rPr>
      <w:rFonts w:ascii="Calibri" w:eastAsia="Calibri" w:hAnsi="Calibri" w:cs="Calibri"/>
      <w:b/>
      <w:bCs/>
    </w:rPr>
  </w:style>
  <w:style w:type="paragraph" w:styleId="Header">
    <w:name w:val="header"/>
    <w:basedOn w:val="Normal"/>
    <w:link w:val="HeaderChar"/>
    <w:uiPriority w:val="99"/>
    <w:unhideWhenUsed/>
    <w:rsid w:val="0071746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746C"/>
  </w:style>
  <w:style w:type="paragraph" w:styleId="Footer">
    <w:name w:val="footer"/>
    <w:basedOn w:val="Normal"/>
    <w:link w:val="FooterChar"/>
    <w:uiPriority w:val="99"/>
    <w:unhideWhenUsed/>
    <w:rsid w:val="0071746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74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75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039752084F974F8A936374EF80F060" ma:contentTypeVersion="15" ma:contentTypeDescription="Create a new document." ma:contentTypeScope="" ma:versionID="c2a649be6124774fb740a55a4d9e3f04">
  <xsd:schema xmlns:xsd="http://www.w3.org/2001/XMLSchema" xmlns:xs="http://www.w3.org/2001/XMLSchema" xmlns:p="http://schemas.microsoft.com/office/2006/metadata/properties" xmlns:ns2="2f116d5b-396f-4e4a-83ba-9442a2ac4a70" xmlns:ns3="ac15c9f3-89de-41f0-808e-0d6a6779343a" targetNamespace="http://schemas.microsoft.com/office/2006/metadata/properties" ma:root="true" ma:fieldsID="6339c707169dc1ad13856e7e16b7cdac" ns2:_="" ns3:_="">
    <xsd:import namespace="2f116d5b-396f-4e4a-83ba-9442a2ac4a70"/>
    <xsd:import namespace="ac15c9f3-89de-41f0-808e-0d6a677934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116d5b-396f-4e4a-83ba-9442a2ac4a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06aabbe-596b-4e13-ae27-cd64ca0bc1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15c9f3-89de-41f0-808e-0d6a6779343a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2f9fa2c-db2b-4e85-80bb-b1ff3f675519}" ma:internalName="TaxCatchAll" ma:showField="CatchAllData" ma:web="ac15c9f3-89de-41f0-808e-0d6a677934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f116d5b-396f-4e4a-83ba-9442a2ac4a70">
      <Terms xmlns="http://schemas.microsoft.com/office/infopath/2007/PartnerControls"/>
    </lcf76f155ced4ddcb4097134ff3c332f>
    <TaxCatchAll xmlns="ac15c9f3-89de-41f0-808e-0d6a6779343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017E31-6FFF-4C64-9284-6D21F5759485}"/>
</file>

<file path=customXml/itemProps2.xml><?xml version="1.0" encoding="utf-8"?>
<ds:datastoreItem xmlns:ds="http://schemas.openxmlformats.org/officeDocument/2006/customXml" ds:itemID="{F4D6AB82-EDF6-4730-BC7B-49CE35F3F4D8}">
  <ds:schemaRefs>
    <ds:schemaRef ds:uri="http://schemas.microsoft.com/office/2006/metadata/properties"/>
    <ds:schemaRef ds:uri="http://schemas.microsoft.com/office/infopath/2007/PartnerControls"/>
    <ds:schemaRef ds:uri="e44c7ea9-ade0-41b1-8661-8f97d742c5f1"/>
    <ds:schemaRef ds:uri="a8659bc0-b3a7-48c9-b816-ad011d8dac13"/>
    <ds:schemaRef ds:uri="2f116d5b-396f-4e4a-83ba-9442a2ac4a70"/>
    <ds:schemaRef ds:uri="ac15c9f3-89de-41f0-808e-0d6a6779343a"/>
  </ds:schemaRefs>
</ds:datastoreItem>
</file>

<file path=customXml/itemProps3.xml><?xml version="1.0" encoding="utf-8"?>
<ds:datastoreItem xmlns:ds="http://schemas.openxmlformats.org/officeDocument/2006/customXml" ds:itemID="{D9B068E0-6C78-4201-A732-B211E0029D8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509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4 Dioceses</Company>
  <LinksUpToDate>false</LinksUpToDate>
  <CharactersWithSpaces>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Dunthorne</dc:creator>
  <cp:keywords/>
  <dc:description/>
  <cp:lastModifiedBy>Academic Registrar</cp:lastModifiedBy>
  <cp:revision>2</cp:revision>
  <dcterms:created xsi:type="dcterms:W3CDTF">2024-07-23T11:05:00Z</dcterms:created>
  <dcterms:modified xsi:type="dcterms:W3CDTF">2024-07-23T11:05:00Z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0x0101003C039752084F974F8A936374EF80F060</vt:lpwstr>
  </property>
  <property fmtid="{D5CDD505-2E9C-101B-9397-08002B2CF9AE}" pid="3" name="MediaServiceImageTags">
    <vt:lpwstr/>
  </property>
</Properties>
</file>