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4BB946" w14:textId="77777777" w:rsidR="00E70DFE" w:rsidRPr="00711A75" w:rsidRDefault="00E43F8C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1" locked="0" layoutInCell="1" allowOverlap="1" wp14:anchorId="294BB95F" wp14:editId="294BB960">
            <wp:simplePos x="0" y="0"/>
            <wp:positionH relativeFrom="column">
              <wp:posOffset>4765040</wp:posOffset>
            </wp:positionH>
            <wp:positionV relativeFrom="paragraph">
              <wp:posOffset>71947</wp:posOffset>
            </wp:positionV>
            <wp:extent cx="1293353" cy="950026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TEI only 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353" cy="9500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4"/>
          <w:szCs w:val="24"/>
          <w:u w:val="single"/>
        </w:rPr>
        <w:t>At Validation, Durham U</w:t>
      </w:r>
      <w:r w:rsidR="00E70DFE" w:rsidRPr="00711A75">
        <w:rPr>
          <w:rFonts w:ascii="Arial" w:hAnsi="Arial" w:cs="Arial"/>
          <w:sz w:val="24"/>
          <w:szCs w:val="24"/>
          <w:u w:val="single"/>
        </w:rPr>
        <w:t xml:space="preserve">niversity asked SCTEI to: </w:t>
      </w:r>
    </w:p>
    <w:p w14:paraId="294BB947" w14:textId="77777777" w:rsidR="00C81837" w:rsidRPr="00E70DFE" w:rsidRDefault="00E43F8C" w:rsidP="004B6BC3">
      <w:pPr>
        <w:ind w:right="2222"/>
        <w:rPr>
          <w:rFonts w:ascii="Arial" w:hAnsi="Arial" w:cs="Arial"/>
          <w:i/>
          <w:sz w:val="24"/>
          <w:szCs w:val="24"/>
        </w:rPr>
      </w:pPr>
      <w:proofErr w:type="gramStart"/>
      <w:r>
        <w:rPr>
          <w:rFonts w:ascii="Arial" w:hAnsi="Arial" w:cs="Arial"/>
          <w:i/>
          <w:sz w:val="24"/>
          <w:szCs w:val="24"/>
        </w:rPr>
        <w:t xml:space="preserve">‘ </w:t>
      </w:r>
      <w:r w:rsidR="002B148B" w:rsidRPr="00E70DFE">
        <w:rPr>
          <w:rFonts w:ascii="Arial" w:hAnsi="Arial" w:cs="Arial"/>
          <w:i/>
          <w:sz w:val="24"/>
          <w:szCs w:val="24"/>
        </w:rPr>
        <w:t>5</w:t>
      </w:r>
      <w:proofErr w:type="gramEnd"/>
      <w:r w:rsidR="002B148B" w:rsidRPr="00E70DFE">
        <w:rPr>
          <w:rFonts w:ascii="Arial" w:hAnsi="Arial" w:cs="Arial"/>
          <w:i/>
          <w:sz w:val="24"/>
          <w:szCs w:val="24"/>
        </w:rPr>
        <w:t xml:space="preserve">.  </w:t>
      </w:r>
      <w:r w:rsidR="00C92A64" w:rsidRPr="00E70DFE">
        <w:rPr>
          <w:rFonts w:ascii="Arial" w:hAnsi="Arial" w:cs="Arial"/>
          <w:i/>
          <w:sz w:val="24"/>
          <w:szCs w:val="24"/>
        </w:rPr>
        <w:t xml:space="preserve">Provide further information to clarify how it will ensure that all teaching venues – including tutors’ homes – would be fit-for-purpose, and that appropriate arrangements would be in place for insurance, health and safety, and reasonable </w:t>
      </w:r>
      <w:proofErr w:type="gramStart"/>
      <w:r w:rsidR="00C92A64" w:rsidRPr="00E70DFE">
        <w:rPr>
          <w:rFonts w:ascii="Arial" w:hAnsi="Arial" w:cs="Arial"/>
          <w:i/>
          <w:sz w:val="24"/>
          <w:szCs w:val="24"/>
        </w:rPr>
        <w:t>adjustments</w:t>
      </w:r>
      <w:r>
        <w:rPr>
          <w:rFonts w:ascii="Arial" w:hAnsi="Arial" w:cs="Arial"/>
          <w:i/>
          <w:sz w:val="24"/>
          <w:szCs w:val="24"/>
        </w:rPr>
        <w:t xml:space="preserve"> ’</w:t>
      </w:r>
      <w:proofErr w:type="gramEnd"/>
    </w:p>
    <w:p w14:paraId="294BB948" w14:textId="77777777" w:rsidR="00196157" w:rsidRDefault="00196157">
      <w:pPr>
        <w:rPr>
          <w:rFonts w:ascii="Arial" w:hAnsi="Arial" w:cs="Arial"/>
          <w:b/>
          <w:sz w:val="24"/>
          <w:szCs w:val="24"/>
        </w:rPr>
      </w:pPr>
    </w:p>
    <w:p w14:paraId="294BB949" w14:textId="77777777" w:rsidR="00C92A64" w:rsidRPr="004B6BC3" w:rsidRDefault="00E70DFE">
      <w:pPr>
        <w:rPr>
          <w:rFonts w:ascii="Arial" w:hAnsi="Arial" w:cs="Arial"/>
          <w:b/>
          <w:sz w:val="32"/>
          <w:szCs w:val="32"/>
        </w:rPr>
      </w:pPr>
      <w:r w:rsidRPr="004B6BC3">
        <w:rPr>
          <w:rFonts w:ascii="Arial" w:hAnsi="Arial" w:cs="Arial"/>
          <w:b/>
          <w:sz w:val="32"/>
          <w:szCs w:val="32"/>
        </w:rPr>
        <w:t>SCTEI Venues Policy</w:t>
      </w:r>
    </w:p>
    <w:p w14:paraId="294BB94A" w14:textId="77777777" w:rsidR="00F93748" w:rsidRPr="002B148B" w:rsidRDefault="00E70DF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It is the responsibility of each teaching </w:t>
      </w:r>
      <w:r w:rsidR="00C81837" w:rsidRPr="002B148B">
        <w:rPr>
          <w:rFonts w:ascii="Arial" w:hAnsi="Arial" w:cs="Arial"/>
          <w:sz w:val="24"/>
          <w:szCs w:val="24"/>
        </w:rPr>
        <w:t xml:space="preserve">centre to </w:t>
      </w:r>
      <w:r w:rsidR="002B148B">
        <w:rPr>
          <w:rFonts w:ascii="Arial" w:hAnsi="Arial" w:cs="Arial"/>
          <w:sz w:val="24"/>
          <w:szCs w:val="24"/>
        </w:rPr>
        <w:t xml:space="preserve">take reasonable steps to </w:t>
      </w:r>
      <w:r w:rsidR="00C81837" w:rsidRPr="002B148B">
        <w:rPr>
          <w:rFonts w:ascii="Arial" w:hAnsi="Arial" w:cs="Arial"/>
          <w:sz w:val="24"/>
          <w:szCs w:val="24"/>
        </w:rPr>
        <w:t>ensure that any teaching venue is suitable.  This includes a tutor’s home when teaching takes place there.</w:t>
      </w:r>
    </w:p>
    <w:p w14:paraId="294BB94B" w14:textId="77777777" w:rsidR="00C81837" w:rsidRPr="002B148B" w:rsidRDefault="00C81837">
      <w:pPr>
        <w:rPr>
          <w:rFonts w:ascii="Arial" w:hAnsi="Arial" w:cs="Arial"/>
          <w:sz w:val="24"/>
          <w:szCs w:val="24"/>
        </w:rPr>
      </w:pPr>
      <w:r w:rsidRPr="002B148B">
        <w:rPr>
          <w:rFonts w:ascii="Arial" w:hAnsi="Arial" w:cs="Arial"/>
          <w:sz w:val="24"/>
          <w:szCs w:val="24"/>
        </w:rPr>
        <w:t xml:space="preserve">The centre must </w:t>
      </w:r>
      <w:r w:rsidR="002B148B">
        <w:rPr>
          <w:rFonts w:ascii="Arial" w:hAnsi="Arial" w:cs="Arial"/>
          <w:sz w:val="24"/>
          <w:szCs w:val="24"/>
        </w:rPr>
        <w:t xml:space="preserve">take reasonable steps to </w:t>
      </w:r>
      <w:r w:rsidRPr="002B148B">
        <w:rPr>
          <w:rFonts w:ascii="Arial" w:hAnsi="Arial" w:cs="Arial"/>
          <w:sz w:val="24"/>
          <w:szCs w:val="24"/>
        </w:rPr>
        <w:t>ensure that:</w:t>
      </w:r>
    </w:p>
    <w:p w14:paraId="294BB94C" w14:textId="77777777" w:rsidR="00C92A64" w:rsidRPr="002B148B" w:rsidRDefault="00C92A64" w:rsidP="00C818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148B">
        <w:rPr>
          <w:rFonts w:ascii="Arial" w:hAnsi="Arial" w:cs="Arial"/>
          <w:sz w:val="24"/>
          <w:szCs w:val="24"/>
        </w:rPr>
        <w:t xml:space="preserve">The venue is appropriate for the teaching proposed </w:t>
      </w:r>
    </w:p>
    <w:p w14:paraId="294BB94D" w14:textId="77777777" w:rsidR="00C81837" w:rsidRPr="002B148B" w:rsidRDefault="00C81837" w:rsidP="00C818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148B">
        <w:rPr>
          <w:rFonts w:ascii="Arial" w:hAnsi="Arial" w:cs="Arial"/>
          <w:sz w:val="24"/>
          <w:szCs w:val="24"/>
        </w:rPr>
        <w:t>The venue is appropriately accessible for students on the course</w:t>
      </w:r>
    </w:p>
    <w:p w14:paraId="294BB94E" w14:textId="77777777" w:rsidR="00C81837" w:rsidRPr="002B148B" w:rsidRDefault="00C81837" w:rsidP="00C818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148B">
        <w:rPr>
          <w:rFonts w:ascii="Arial" w:hAnsi="Arial" w:cs="Arial"/>
          <w:sz w:val="24"/>
          <w:szCs w:val="24"/>
        </w:rPr>
        <w:t>Appropriate measures are in place to ensure th</w:t>
      </w:r>
      <w:r w:rsidR="002B148B">
        <w:rPr>
          <w:rFonts w:ascii="Arial" w:hAnsi="Arial" w:cs="Arial"/>
          <w:sz w:val="24"/>
          <w:szCs w:val="24"/>
        </w:rPr>
        <w:t xml:space="preserve">e health and safety of staff and </w:t>
      </w:r>
      <w:r w:rsidRPr="002B148B">
        <w:rPr>
          <w:rFonts w:ascii="Arial" w:hAnsi="Arial" w:cs="Arial"/>
          <w:sz w:val="24"/>
          <w:szCs w:val="24"/>
        </w:rPr>
        <w:t>students</w:t>
      </w:r>
    </w:p>
    <w:p w14:paraId="294BB94F" w14:textId="1DDEC0CE" w:rsidR="00C81837" w:rsidRPr="002B148B" w:rsidRDefault="00C81837" w:rsidP="00C818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148B">
        <w:rPr>
          <w:rFonts w:ascii="Arial" w:hAnsi="Arial" w:cs="Arial"/>
          <w:sz w:val="24"/>
          <w:szCs w:val="24"/>
        </w:rPr>
        <w:t xml:space="preserve">Adequate insurance is in place in case of any </w:t>
      </w:r>
      <w:r w:rsidR="00BA0181" w:rsidRPr="002B148B">
        <w:rPr>
          <w:rFonts w:ascii="Arial" w:hAnsi="Arial" w:cs="Arial"/>
          <w:sz w:val="24"/>
          <w:szCs w:val="24"/>
        </w:rPr>
        <w:t xml:space="preserve">injury to </w:t>
      </w:r>
      <w:r w:rsidRPr="002B148B">
        <w:rPr>
          <w:rFonts w:ascii="Arial" w:hAnsi="Arial" w:cs="Arial"/>
          <w:sz w:val="24"/>
          <w:szCs w:val="24"/>
        </w:rPr>
        <w:t>staff or student</w:t>
      </w:r>
      <w:r w:rsidR="00BA0181" w:rsidRPr="002B148B">
        <w:rPr>
          <w:rFonts w:ascii="Arial" w:hAnsi="Arial" w:cs="Arial"/>
          <w:sz w:val="24"/>
          <w:szCs w:val="24"/>
        </w:rPr>
        <w:t>s</w:t>
      </w:r>
      <w:r w:rsidRPr="002B148B">
        <w:rPr>
          <w:rFonts w:ascii="Arial" w:hAnsi="Arial" w:cs="Arial"/>
          <w:sz w:val="24"/>
          <w:szCs w:val="24"/>
        </w:rPr>
        <w:t xml:space="preserve"> for which </w:t>
      </w:r>
      <w:proofErr w:type="gramStart"/>
      <w:r w:rsidRPr="002B148B">
        <w:rPr>
          <w:rFonts w:ascii="Arial" w:hAnsi="Arial" w:cs="Arial"/>
          <w:sz w:val="24"/>
          <w:szCs w:val="24"/>
        </w:rPr>
        <w:t>the</w:t>
      </w:r>
      <w:proofErr w:type="gramEnd"/>
      <w:r w:rsidRPr="002B148B">
        <w:rPr>
          <w:rFonts w:ascii="Arial" w:hAnsi="Arial" w:cs="Arial"/>
          <w:sz w:val="24"/>
          <w:szCs w:val="24"/>
        </w:rPr>
        <w:t xml:space="preserve"> might be liable</w:t>
      </w:r>
    </w:p>
    <w:p w14:paraId="294BB950" w14:textId="6320561C" w:rsidR="005F77BD" w:rsidRPr="002B148B" w:rsidRDefault="005F77BD" w:rsidP="005F77BD">
      <w:pPr>
        <w:rPr>
          <w:rFonts w:ascii="Arial" w:hAnsi="Arial" w:cs="Arial"/>
          <w:sz w:val="24"/>
          <w:szCs w:val="24"/>
        </w:rPr>
      </w:pPr>
      <w:r w:rsidRPr="002B148B">
        <w:rPr>
          <w:rFonts w:ascii="Arial" w:hAnsi="Arial" w:cs="Arial"/>
          <w:sz w:val="24"/>
          <w:szCs w:val="24"/>
        </w:rPr>
        <w:t>The centre should keep a record that appropriate checks have been carried out.  It is reasonable for the centre to trust information furnished to it by the provider of the venue</w:t>
      </w:r>
      <w:r w:rsidR="002B148B" w:rsidRPr="002B148B">
        <w:rPr>
          <w:rFonts w:ascii="Arial" w:hAnsi="Arial" w:cs="Arial"/>
          <w:sz w:val="24"/>
          <w:szCs w:val="24"/>
        </w:rPr>
        <w:t xml:space="preserve"> (when it does not own the venue</w:t>
      </w:r>
      <w:r w:rsidR="00AB6932" w:rsidRPr="002B148B">
        <w:rPr>
          <w:rFonts w:ascii="Arial" w:hAnsi="Arial" w:cs="Arial"/>
          <w:sz w:val="24"/>
          <w:szCs w:val="24"/>
        </w:rPr>
        <w:t>) but</w:t>
      </w:r>
      <w:r w:rsidRPr="002B148B">
        <w:rPr>
          <w:rFonts w:ascii="Arial" w:hAnsi="Arial" w:cs="Arial"/>
          <w:sz w:val="24"/>
          <w:szCs w:val="24"/>
        </w:rPr>
        <w:t xml:space="preserve"> should evidence come to light that such information is inaccurate the centre will need to take remedial steps.</w:t>
      </w:r>
    </w:p>
    <w:p w14:paraId="294BB951" w14:textId="77777777" w:rsidR="005F77BD" w:rsidRPr="002B148B" w:rsidRDefault="005F77BD">
      <w:pPr>
        <w:rPr>
          <w:rFonts w:ascii="Arial" w:hAnsi="Arial" w:cs="Arial"/>
          <w:sz w:val="24"/>
          <w:szCs w:val="24"/>
        </w:rPr>
      </w:pPr>
    </w:p>
    <w:p w14:paraId="294BB952" w14:textId="77777777" w:rsidR="00C92A64" w:rsidRPr="002B148B" w:rsidRDefault="00C92A64">
      <w:pPr>
        <w:rPr>
          <w:rFonts w:ascii="Arial" w:hAnsi="Arial" w:cs="Arial"/>
          <w:b/>
          <w:sz w:val="24"/>
          <w:szCs w:val="24"/>
        </w:rPr>
      </w:pPr>
      <w:r w:rsidRPr="002B148B">
        <w:rPr>
          <w:rFonts w:ascii="Arial" w:hAnsi="Arial" w:cs="Arial"/>
          <w:b/>
          <w:sz w:val="24"/>
          <w:szCs w:val="24"/>
        </w:rPr>
        <w:t>Appropriateness for teaching</w:t>
      </w:r>
    </w:p>
    <w:p w14:paraId="294BB953" w14:textId="77777777" w:rsidR="00C92A64" w:rsidRPr="002B148B" w:rsidRDefault="00C92A64">
      <w:pPr>
        <w:rPr>
          <w:rFonts w:ascii="Arial" w:hAnsi="Arial" w:cs="Arial"/>
          <w:sz w:val="24"/>
          <w:szCs w:val="24"/>
        </w:rPr>
      </w:pPr>
      <w:r w:rsidRPr="002B148B">
        <w:rPr>
          <w:rFonts w:ascii="Arial" w:hAnsi="Arial" w:cs="Arial"/>
          <w:sz w:val="24"/>
          <w:szCs w:val="24"/>
        </w:rPr>
        <w:t>The centre must check that the venue is appropriate for the proposed teaching.  For example, it must be adequate for the size of group, and have any necessary ICT/AV equipment.</w:t>
      </w:r>
    </w:p>
    <w:p w14:paraId="294BB954" w14:textId="77777777" w:rsidR="00C92A64" w:rsidRPr="002B148B" w:rsidRDefault="00C92A64">
      <w:pPr>
        <w:rPr>
          <w:rFonts w:ascii="Arial" w:hAnsi="Arial" w:cs="Arial"/>
          <w:sz w:val="24"/>
          <w:szCs w:val="24"/>
        </w:rPr>
      </w:pPr>
    </w:p>
    <w:p w14:paraId="294BB955" w14:textId="77777777" w:rsidR="00C81837" w:rsidRPr="002B148B" w:rsidRDefault="00C81837">
      <w:pPr>
        <w:rPr>
          <w:rFonts w:ascii="Arial" w:hAnsi="Arial" w:cs="Arial"/>
          <w:b/>
          <w:sz w:val="24"/>
          <w:szCs w:val="24"/>
        </w:rPr>
      </w:pPr>
      <w:r w:rsidRPr="002B148B">
        <w:rPr>
          <w:rFonts w:ascii="Arial" w:hAnsi="Arial" w:cs="Arial"/>
          <w:b/>
          <w:sz w:val="24"/>
          <w:szCs w:val="24"/>
        </w:rPr>
        <w:t>Accessibility</w:t>
      </w:r>
    </w:p>
    <w:p w14:paraId="294BB956" w14:textId="77777777" w:rsidR="00C81837" w:rsidRPr="002B148B" w:rsidRDefault="00C81837">
      <w:pPr>
        <w:rPr>
          <w:rFonts w:ascii="Arial" w:hAnsi="Arial" w:cs="Arial"/>
          <w:sz w:val="24"/>
          <w:szCs w:val="24"/>
        </w:rPr>
      </w:pPr>
      <w:r w:rsidRPr="002B148B">
        <w:rPr>
          <w:rFonts w:ascii="Arial" w:hAnsi="Arial" w:cs="Arial"/>
          <w:sz w:val="24"/>
          <w:szCs w:val="24"/>
        </w:rPr>
        <w:t xml:space="preserve">Where a venue is used for a known group of students, it is sufficient to check the venue is suitable for those </w:t>
      </w:r>
      <w:proofErr w:type="gramStart"/>
      <w:r w:rsidRPr="002B148B">
        <w:rPr>
          <w:rFonts w:ascii="Arial" w:hAnsi="Arial" w:cs="Arial"/>
          <w:sz w:val="24"/>
          <w:szCs w:val="24"/>
        </w:rPr>
        <w:t>particular students</w:t>
      </w:r>
      <w:proofErr w:type="gramEnd"/>
      <w:r w:rsidRPr="002B148B">
        <w:rPr>
          <w:rFonts w:ascii="Arial" w:hAnsi="Arial" w:cs="Arial"/>
          <w:sz w:val="24"/>
          <w:szCs w:val="24"/>
        </w:rPr>
        <w:t xml:space="preserve">, in light of any needs evident or declared to the institution.  </w:t>
      </w:r>
    </w:p>
    <w:p w14:paraId="294BB957" w14:textId="77777777" w:rsidR="00CB0194" w:rsidRPr="002B148B" w:rsidRDefault="00C81837">
      <w:pPr>
        <w:rPr>
          <w:rFonts w:ascii="Arial" w:hAnsi="Arial" w:cs="Arial"/>
          <w:sz w:val="24"/>
          <w:szCs w:val="24"/>
        </w:rPr>
      </w:pPr>
      <w:r w:rsidRPr="002B148B">
        <w:rPr>
          <w:rFonts w:ascii="Arial" w:hAnsi="Arial" w:cs="Arial"/>
          <w:sz w:val="24"/>
          <w:szCs w:val="24"/>
        </w:rPr>
        <w:t xml:space="preserve">Where a venue is </w:t>
      </w:r>
      <w:r w:rsidR="00CB0194" w:rsidRPr="002B148B">
        <w:rPr>
          <w:rFonts w:ascii="Arial" w:hAnsi="Arial" w:cs="Arial"/>
          <w:sz w:val="24"/>
          <w:szCs w:val="24"/>
        </w:rPr>
        <w:t>arranged before it is clear who will be attending</w:t>
      </w:r>
      <w:r w:rsidR="00082330" w:rsidRPr="002B148B">
        <w:rPr>
          <w:rFonts w:ascii="Arial" w:hAnsi="Arial" w:cs="Arial"/>
          <w:sz w:val="24"/>
          <w:szCs w:val="24"/>
        </w:rPr>
        <w:t xml:space="preserve"> the course</w:t>
      </w:r>
      <w:r w:rsidRPr="002B148B">
        <w:rPr>
          <w:rFonts w:ascii="Arial" w:hAnsi="Arial" w:cs="Arial"/>
          <w:sz w:val="24"/>
          <w:szCs w:val="24"/>
        </w:rPr>
        <w:t xml:space="preserve">, </w:t>
      </w:r>
      <w:r w:rsidR="00CB0194" w:rsidRPr="002B148B">
        <w:rPr>
          <w:rFonts w:ascii="Arial" w:hAnsi="Arial" w:cs="Arial"/>
          <w:sz w:val="24"/>
          <w:szCs w:val="24"/>
        </w:rPr>
        <w:t>the centre must either</w:t>
      </w:r>
      <w:r w:rsidRPr="002B148B">
        <w:rPr>
          <w:rFonts w:ascii="Arial" w:hAnsi="Arial" w:cs="Arial"/>
          <w:sz w:val="24"/>
          <w:szCs w:val="24"/>
        </w:rPr>
        <w:t xml:space="preserve"> ensure</w:t>
      </w:r>
      <w:r w:rsidR="00CB0194" w:rsidRPr="002B148B">
        <w:rPr>
          <w:rFonts w:ascii="Arial" w:hAnsi="Arial" w:cs="Arial"/>
          <w:sz w:val="24"/>
          <w:szCs w:val="24"/>
        </w:rPr>
        <w:t xml:space="preserve"> the</w:t>
      </w:r>
      <w:r w:rsidRPr="002B148B">
        <w:rPr>
          <w:rFonts w:ascii="Arial" w:hAnsi="Arial" w:cs="Arial"/>
          <w:sz w:val="24"/>
          <w:szCs w:val="24"/>
        </w:rPr>
        <w:t xml:space="preserve"> venue </w:t>
      </w:r>
      <w:r w:rsidR="00CB0194" w:rsidRPr="002B148B">
        <w:rPr>
          <w:rFonts w:ascii="Arial" w:hAnsi="Arial" w:cs="Arial"/>
          <w:sz w:val="24"/>
          <w:szCs w:val="24"/>
        </w:rPr>
        <w:t xml:space="preserve">has good </w:t>
      </w:r>
      <w:r w:rsidRPr="002B148B">
        <w:rPr>
          <w:rFonts w:ascii="Arial" w:hAnsi="Arial" w:cs="Arial"/>
          <w:sz w:val="24"/>
          <w:szCs w:val="24"/>
        </w:rPr>
        <w:t>accessib</w:t>
      </w:r>
      <w:r w:rsidR="00CB0194" w:rsidRPr="002B148B">
        <w:rPr>
          <w:rFonts w:ascii="Arial" w:hAnsi="Arial" w:cs="Arial"/>
          <w:sz w:val="24"/>
          <w:szCs w:val="24"/>
        </w:rPr>
        <w:t>ility for those with any common needs</w:t>
      </w:r>
      <w:r w:rsidRPr="002B148B">
        <w:rPr>
          <w:rFonts w:ascii="Arial" w:hAnsi="Arial" w:cs="Arial"/>
          <w:sz w:val="24"/>
          <w:szCs w:val="24"/>
        </w:rPr>
        <w:t xml:space="preserve"> (e.g.</w:t>
      </w:r>
      <w:r w:rsidR="00CB0194" w:rsidRPr="002B148B">
        <w:rPr>
          <w:rFonts w:ascii="Arial" w:hAnsi="Arial" w:cs="Arial"/>
          <w:sz w:val="24"/>
          <w:szCs w:val="24"/>
        </w:rPr>
        <w:t xml:space="preserve"> that physical access is possible to those with mobility problems </w:t>
      </w:r>
      <w:r w:rsidR="00CB0194" w:rsidRPr="002B148B">
        <w:rPr>
          <w:rFonts w:ascii="Arial" w:hAnsi="Arial" w:cs="Arial"/>
          <w:sz w:val="24"/>
          <w:szCs w:val="24"/>
        </w:rPr>
        <w:lastRenderedPageBreak/>
        <w:t>or in a</w:t>
      </w:r>
      <w:r w:rsidRPr="002B148B">
        <w:rPr>
          <w:rFonts w:ascii="Arial" w:hAnsi="Arial" w:cs="Arial"/>
          <w:sz w:val="24"/>
          <w:szCs w:val="24"/>
        </w:rPr>
        <w:t xml:space="preserve"> </w:t>
      </w:r>
      <w:r w:rsidR="00CB0194" w:rsidRPr="002B148B">
        <w:rPr>
          <w:rFonts w:ascii="Arial" w:hAnsi="Arial" w:cs="Arial"/>
          <w:sz w:val="24"/>
          <w:szCs w:val="24"/>
        </w:rPr>
        <w:t>wheelchair</w:t>
      </w:r>
      <w:r w:rsidRPr="002B148B">
        <w:rPr>
          <w:rFonts w:ascii="Arial" w:hAnsi="Arial" w:cs="Arial"/>
          <w:sz w:val="24"/>
          <w:szCs w:val="24"/>
        </w:rPr>
        <w:t xml:space="preserve">; </w:t>
      </w:r>
      <w:r w:rsidR="00CB0194" w:rsidRPr="002B148B">
        <w:rPr>
          <w:rFonts w:ascii="Arial" w:hAnsi="Arial" w:cs="Arial"/>
          <w:sz w:val="24"/>
          <w:szCs w:val="24"/>
        </w:rPr>
        <w:t xml:space="preserve">that there is a </w:t>
      </w:r>
      <w:r w:rsidRPr="002B148B">
        <w:rPr>
          <w:rFonts w:ascii="Arial" w:hAnsi="Arial" w:cs="Arial"/>
          <w:sz w:val="24"/>
          <w:szCs w:val="24"/>
        </w:rPr>
        <w:t xml:space="preserve">disabled toilet; </w:t>
      </w:r>
      <w:r w:rsidR="00CB0194" w:rsidRPr="002B148B">
        <w:rPr>
          <w:rFonts w:ascii="Arial" w:hAnsi="Arial" w:cs="Arial"/>
          <w:sz w:val="24"/>
          <w:szCs w:val="24"/>
        </w:rPr>
        <w:t xml:space="preserve">that there is an </w:t>
      </w:r>
      <w:r w:rsidRPr="002B148B">
        <w:rPr>
          <w:rFonts w:ascii="Arial" w:hAnsi="Arial" w:cs="Arial"/>
          <w:sz w:val="24"/>
          <w:szCs w:val="24"/>
        </w:rPr>
        <w:t>induction loop)</w:t>
      </w:r>
      <w:r w:rsidR="00CB0194" w:rsidRPr="002B148B">
        <w:rPr>
          <w:rFonts w:ascii="Arial" w:hAnsi="Arial" w:cs="Arial"/>
          <w:sz w:val="24"/>
          <w:szCs w:val="24"/>
        </w:rPr>
        <w:t xml:space="preserve"> or that it is aware of any possible deficiencies in the venue and how these could be overcome (e.g. by hiring a portable induction loop should a student require this, or moving the training from an upstairs to a downstairs room should this be necessary).  Where the centre is aware of such deficiencies, it will need to ensure that information on students</w:t>
      </w:r>
      <w:r w:rsidR="00082330" w:rsidRPr="002B148B">
        <w:rPr>
          <w:rFonts w:ascii="Arial" w:hAnsi="Arial" w:cs="Arial"/>
          <w:sz w:val="24"/>
          <w:szCs w:val="24"/>
        </w:rPr>
        <w:t xml:space="preserve"> who will </w:t>
      </w:r>
      <w:proofErr w:type="gramStart"/>
      <w:r w:rsidR="00082330" w:rsidRPr="002B148B">
        <w:rPr>
          <w:rFonts w:ascii="Arial" w:hAnsi="Arial" w:cs="Arial"/>
          <w:sz w:val="24"/>
          <w:szCs w:val="24"/>
        </w:rPr>
        <w:t>actually attend</w:t>
      </w:r>
      <w:proofErr w:type="gramEnd"/>
      <w:r w:rsidR="00082330" w:rsidRPr="002B148B">
        <w:rPr>
          <w:rFonts w:ascii="Arial" w:hAnsi="Arial" w:cs="Arial"/>
          <w:sz w:val="24"/>
          <w:szCs w:val="24"/>
        </w:rPr>
        <w:t xml:space="preserve"> the course</w:t>
      </w:r>
      <w:r w:rsidR="00CB0194" w:rsidRPr="002B148B">
        <w:rPr>
          <w:rFonts w:ascii="Arial" w:hAnsi="Arial" w:cs="Arial"/>
          <w:sz w:val="24"/>
          <w:szCs w:val="24"/>
        </w:rPr>
        <w:t xml:space="preserve"> and their needs is gathered in time for necessary measures to be taken.</w:t>
      </w:r>
      <w:r w:rsidR="005F77BD" w:rsidRPr="002B148B">
        <w:rPr>
          <w:rFonts w:ascii="Arial" w:hAnsi="Arial" w:cs="Arial"/>
          <w:sz w:val="24"/>
          <w:szCs w:val="24"/>
        </w:rPr>
        <w:t xml:space="preserve"> </w:t>
      </w:r>
    </w:p>
    <w:p w14:paraId="294BB958" w14:textId="77777777" w:rsidR="002B148B" w:rsidRDefault="002B148B">
      <w:pPr>
        <w:rPr>
          <w:rFonts w:ascii="Arial" w:hAnsi="Arial" w:cs="Arial"/>
          <w:b/>
          <w:sz w:val="24"/>
          <w:szCs w:val="24"/>
        </w:rPr>
      </w:pPr>
    </w:p>
    <w:p w14:paraId="294BB959" w14:textId="77777777" w:rsidR="00C81837" w:rsidRPr="002B148B" w:rsidRDefault="00C81837">
      <w:pPr>
        <w:rPr>
          <w:rFonts w:ascii="Arial" w:hAnsi="Arial" w:cs="Arial"/>
          <w:b/>
          <w:sz w:val="24"/>
          <w:szCs w:val="24"/>
        </w:rPr>
      </w:pPr>
      <w:r w:rsidRPr="002B148B">
        <w:rPr>
          <w:rFonts w:ascii="Arial" w:hAnsi="Arial" w:cs="Arial"/>
          <w:b/>
          <w:sz w:val="24"/>
          <w:szCs w:val="24"/>
        </w:rPr>
        <w:t>Health and safety</w:t>
      </w:r>
    </w:p>
    <w:p w14:paraId="294BB95A" w14:textId="77777777" w:rsidR="00C81837" w:rsidRPr="002B148B" w:rsidRDefault="005F77BD">
      <w:pPr>
        <w:rPr>
          <w:rFonts w:ascii="Arial" w:hAnsi="Arial" w:cs="Arial"/>
          <w:sz w:val="24"/>
          <w:szCs w:val="24"/>
        </w:rPr>
      </w:pPr>
      <w:r w:rsidRPr="002B148B">
        <w:rPr>
          <w:rFonts w:ascii="Arial" w:hAnsi="Arial" w:cs="Arial"/>
          <w:sz w:val="24"/>
          <w:szCs w:val="24"/>
        </w:rPr>
        <w:t xml:space="preserve">When a venue is hired, the centre should check the venue has appropriate measures in place to ensure the health and safety of those who attend (e.g. carrying out regular risk </w:t>
      </w:r>
      <w:proofErr w:type="gramStart"/>
      <w:r w:rsidRPr="002B148B">
        <w:rPr>
          <w:rFonts w:ascii="Arial" w:hAnsi="Arial" w:cs="Arial"/>
          <w:sz w:val="24"/>
          <w:szCs w:val="24"/>
        </w:rPr>
        <w:t>assessments;</w:t>
      </w:r>
      <w:proofErr w:type="gramEnd"/>
      <w:r w:rsidRPr="002B148B">
        <w:rPr>
          <w:rFonts w:ascii="Arial" w:hAnsi="Arial" w:cs="Arial"/>
          <w:sz w:val="24"/>
          <w:szCs w:val="24"/>
        </w:rPr>
        <w:t xml:space="preserve"> having a health and safety policy).  </w:t>
      </w:r>
      <w:r w:rsidR="002B148B" w:rsidRPr="002B148B">
        <w:rPr>
          <w:rFonts w:ascii="Arial" w:hAnsi="Arial" w:cs="Arial"/>
          <w:sz w:val="24"/>
          <w:szCs w:val="24"/>
        </w:rPr>
        <w:t>There will be</w:t>
      </w:r>
      <w:r w:rsidRPr="002B148B">
        <w:rPr>
          <w:rFonts w:ascii="Arial" w:hAnsi="Arial" w:cs="Arial"/>
          <w:sz w:val="24"/>
          <w:szCs w:val="24"/>
        </w:rPr>
        <w:t xml:space="preserve"> guidance</w:t>
      </w:r>
      <w:r w:rsidR="002B148B" w:rsidRPr="002B148B">
        <w:rPr>
          <w:rFonts w:ascii="Arial" w:hAnsi="Arial" w:cs="Arial"/>
          <w:sz w:val="24"/>
          <w:szCs w:val="24"/>
        </w:rPr>
        <w:t xml:space="preserve"> issued</w:t>
      </w:r>
      <w:r w:rsidRPr="002B148B">
        <w:rPr>
          <w:rFonts w:ascii="Arial" w:hAnsi="Arial" w:cs="Arial"/>
          <w:sz w:val="24"/>
          <w:szCs w:val="24"/>
        </w:rPr>
        <w:t xml:space="preserve"> to tutors hosting teaching in their own home, </w:t>
      </w:r>
      <w:r w:rsidR="002B148B">
        <w:rPr>
          <w:rFonts w:ascii="Arial" w:hAnsi="Arial" w:cs="Arial"/>
          <w:sz w:val="24"/>
          <w:szCs w:val="24"/>
        </w:rPr>
        <w:t>with the centre ensuring</w:t>
      </w:r>
      <w:r w:rsidRPr="002B148B">
        <w:rPr>
          <w:rFonts w:ascii="Arial" w:hAnsi="Arial" w:cs="Arial"/>
          <w:sz w:val="24"/>
          <w:szCs w:val="24"/>
        </w:rPr>
        <w:t xml:space="preserve"> that they are aware of their need to comply with this.</w:t>
      </w:r>
    </w:p>
    <w:p w14:paraId="294BB95B" w14:textId="77777777" w:rsidR="00C81837" w:rsidRPr="002B148B" w:rsidRDefault="00C81837">
      <w:pPr>
        <w:rPr>
          <w:rFonts w:ascii="Arial" w:hAnsi="Arial" w:cs="Arial"/>
          <w:sz w:val="24"/>
          <w:szCs w:val="24"/>
        </w:rPr>
      </w:pPr>
    </w:p>
    <w:p w14:paraId="294BB95C" w14:textId="77777777" w:rsidR="00C81837" w:rsidRPr="002B148B" w:rsidRDefault="00082330">
      <w:pPr>
        <w:rPr>
          <w:rFonts w:ascii="Arial" w:hAnsi="Arial" w:cs="Arial"/>
          <w:b/>
          <w:sz w:val="24"/>
          <w:szCs w:val="24"/>
        </w:rPr>
      </w:pPr>
      <w:r w:rsidRPr="002B148B">
        <w:rPr>
          <w:rFonts w:ascii="Arial" w:hAnsi="Arial" w:cs="Arial"/>
          <w:b/>
          <w:sz w:val="24"/>
          <w:szCs w:val="24"/>
        </w:rPr>
        <w:t>Insurance</w:t>
      </w:r>
    </w:p>
    <w:p w14:paraId="294BB95D" w14:textId="59A53D4B" w:rsidR="00BA0181" w:rsidRPr="002B148B" w:rsidRDefault="00BA0181">
      <w:pPr>
        <w:rPr>
          <w:rFonts w:ascii="Arial" w:hAnsi="Arial" w:cs="Arial"/>
          <w:sz w:val="24"/>
          <w:szCs w:val="24"/>
        </w:rPr>
      </w:pPr>
      <w:r w:rsidRPr="002B148B">
        <w:rPr>
          <w:rFonts w:ascii="Arial" w:hAnsi="Arial" w:cs="Arial"/>
          <w:sz w:val="24"/>
          <w:szCs w:val="24"/>
        </w:rPr>
        <w:t xml:space="preserve">The centre shall ensure </w:t>
      </w:r>
      <w:r w:rsidR="00082330" w:rsidRPr="002B148B">
        <w:rPr>
          <w:rFonts w:ascii="Arial" w:hAnsi="Arial" w:cs="Arial"/>
          <w:sz w:val="24"/>
          <w:szCs w:val="24"/>
        </w:rPr>
        <w:t>that</w:t>
      </w:r>
      <w:r w:rsidRPr="002B148B">
        <w:rPr>
          <w:rFonts w:ascii="Arial" w:hAnsi="Arial" w:cs="Arial"/>
          <w:sz w:val="24"/>
          <w:szCs w:val="24"/>
        </w:rPr>
        <w:t xml:space="preserve"> appropriate</w:t>
      </w:r>
      <w:r w:rsidR="00082330" w:rsidRPr="002B148B">
        <w:rPr>
          <w:rFonts w:ascii="Arial" w:hAnsi="Arial" w:cs="Arial"/>
          <w:sz w:val="24"/>
          <w:szCs w:val="24"/>
        </w:rPr>
        <w:t xml:space="preserve"> </w:t>
      </w:r>
      <w:r w:rsidRPr="002B148B">
        <w:rPr>
          <w:rFonts w:ascii="Arial" w:hAnsi="Arial" w:cs="Arial"/>
          <w:sz w:val="24"/>
          <w:szCs w:val="24"/>
        </w:rPr>
        <w:t xml:space="preserve">insurance is in place in the event of any injury to students or staff.  </w:t>
      </w:r>
      <w:r w:rsidR="00AB6932" w:rsidRPr="002B148B">
        <w:rPr>
          <w:rFonts w:ascii="Arial" w:hAnsi="Arial" w:cs="Arial"/>
          <w:sz w:val="24"/>
          <w:szCs w:val="24"/>
        </w:rPr>
        <w:t>Generally,</w:t>
      </w:r>
      <w:r w:rsidRPr="002B148B">
        <w:rPr>
          <w:rFonts w:ascii="Arial" w:hAnsi="Arial" w:cs="Arial"/>
          <w:sz w:val="24"/>
          <w:szCs w:val="24"/>
        </w:rPr>
        <w:t xml:space="preserve"> the venue should have its own insurance policy covering it for public liability – the centre should check this is the case.</w:t>
      </w:r>
      <w:r w:rsidR="00310B1B">
        <w:rPr>
          <w:rFonts w:ascii="Arial" w:hAnsi="Arial" w:cs="Arial"/>
          <w:sz w:val="24"/>
          <w:szCs w:val="24"/>
        </w:rPr>
        <w:t xml:space="preserve">  </w:t>
      </w:r>
      <w:r w:rsidR="00310B1B">
        <w:rPr>
          <w:rFonts w:ascii="Arial" w:hAnsi="Arial" w:cs="Arial"/>
          <w:color w:val="000000"/>
          <w:sz w:val="24"/>
          <w:szCs w:val="24"/>
        </w:rPr>
        <w:t>If the venue is a tutor’s home, any additional insurance costs are borne by the centre</w:t>
      </w:r>
      <w:r w:rsidR="00310B1B">
        <w:rPr>
          <w:rFonts w:ascii="Arial" w:hAnsi="Arial" w:cs="Arial"/>
          <w:sz w:val="24"/>
          <w:szCs w:val="24"/>
        </w:rPr>
        <w:t>.</w:t>
      </w:r>
      <w:r w:rsidRPr="002B148B">
        <w:rPr>
          <w:rFonts w:ascii="Arial" w:hAnsi="Arial" w:cs="Arial"/>
          <w:sz w:val="24"/>
          <w:szCs w:val="24"/>
        </w:rPr>
        <w:t xml:space="preserve">  All centres also maintain their own insurance policies to cover them</w:t>
      </w:r>
      <w:r w:rsidR="005F77BD" w:rsidRPr="002B148B">
        <w:rPr>
          <w:rFonts w:ascii="Arial" w:hAnsi="Arial" w:cs="Arial"/>
          <w:sz w:val="24"/>
          <w:szCs w:val="24"/>
        </w:rPr>
        <w:t xml:space="preserve"> for any negligent action of their staff</w:t>
      </w:r>
      <w:r w:rsidRPr="002B148B">
        <w:rPr>
          <w:rFonts w:ascii="Arial" w:hAnsi="Arial" w:cs="Arial"/>
          <w:sz w:val="24"/>
          <w:szCs w:val="24"/>
        </w:rPr>
        <w:t>, and for any public liability attaching to them.</w:t>
      </w:r>
    </w:p>
    <w:p w14:paraId="294BB95E" w14:textId="77777777" w:rsidR="0033584B" w:rsidRPr="002B148B" w:rsidRDefault="0033584B">
      <w:pPr>
        <w:rPr>
          <w:rFonts w:ascii="Arial" w:hAnsi="Arial" w:cs="Arial"/>
          <w:sz w:val="24"/>
          <w:szCs w:val="24"/>
        </w:rPr>
      </w:pPr>
    </w:p>
    <w:sectPr w:rsidR="0033584B" w:rsidRPr="002B148B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4BB963" w14:textId="77777777" w:rsidR="00144511" w:rsidRDefault="00144511" w:rsidP="00144511">
      <w:pPr>
        <w:spacing w:after="0" w:line="240" w:lineRule="auto"/>
      </w:pPr>
      <w:r>
        <w:separator/>
      </w:r>
    </w:p>
  </w:endnote>
  <w:endnote w:type="continuationSeparator" w:id="0">
    <w:p w14:paraId="294BB964" w14:textId="77777777" w:rsidR="00144511" w:rsidRDefault="00144511" w:rsidP="001445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4BB965" w14:textId="77777777" w:rsidR="00144511" w:rsidRDefault="00144511">
    <w:pPr>
      <w:pStyle w:val="Footer"/>
    </w:pPr>
    <w:r>
      <w:rPr>
        <w:noProof/>
        <w:color w:val="808080" w:themeColor="background1" w:themeShade="80"/>
        <w:lang w:eastAsia="en-GB"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294BB966" wp14:editId="294BB967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9960610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oup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olor w:val="7F7F7F" w:themeColor="text1" w:themeTint="80"/>
                              </w:rPr>
                              <w:alias w:val="Date"/>
                              <w:tag w:val=""/>
                              <w:id w:val="-106372435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18-08-01T00:00:00Z">
                                <w:dateFormat w:val="MMMM d, 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294BB96A" w14:textId="77777777" w:rsidR="00144511" w:rsidRDefault="00196157">
                                <w:pPr>
                                  <w:jc w:val="right"/>
                                  <w:rPr>
                                    <w:color w:val="7F7F7F" w:themeColor="text1" w:themeTint="8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lang w:val="en-US"/>
                                  </w:rPr>
                                  <w:t>August 1, 2018</w:t>
                                </w:r>
                              </w:p>
                            </w:sdtContent>
                          </w:sdt>
                          <w:p w14:paraId="294BB96B" w14:textId="77777777" w:rsidR="00144511" w:rsidRDefault="00144511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94BB966" id="Group 37" o:spid="_x0000_s1026" style="position:absolute;margin-left:416.8pt;margin-top:0;width:468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">
              <v:rect id="Rectangle 38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" fillcolor="black [3213]" stroked="f" strokeweight="2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28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sdt>
                      <w:sdtPr>
                        <w:rPr>
                          <w:color w:val="7F7F7F" w:themeColor="text1" w:themeTint="80"/>
                        </w:rPr>
                        <w:alias w:val="Date"/>
                        <w:tag w:val=""/>
                        <w:id w:val="-1063724354"/>
                        <w:dataBinding w:prefixMappings="xmlns:ns0='http://schemas.microsoft.com/office/2006/coverPageProps' " w:xpath="/ns0:CoverPageProperties[1]/ns0:PublishDate[1]" w:storeItemID="{55AF091B-3C7A-41E3-B477-F2FDAA23CFDA}"/>
                        <w:date w:fullDate="2018-08-01T00:00:00Z">
                          <w:dateFormat w:val="MMMM d, yyyy"/>
                          <w:lid w:val="en-US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14:paraId="294BB96A" w14:textId="77777777" w:rsidR="00144511" w:rsidRDefault="00196157">
                          <w:pPr>
                            <w:jc w:val="right"/>
                            <w:rPr>
                              <w:color w:val="7F7F7F" w:themeColor="text1" w:themeTint="80"/>
                            </w:rPr>
                          </w:pPr>
                          <w:r>
                            <w:rPr>
                              <w:color w:val="7F7F7F" w:themeColor="text1" w:themeTint="80"/>
                              <w:lang w:val="en-US"/>
                            </w:rPr>
                            <w:t>August 1, 2018</w:t>
                          </w:r>
                        </w:p>
                      </w:sdtContent>
                    </w:sdt>
                    <w:p w14:paraId="294BB96B" w14:textId="77777777" w:rsidR="00144511" w:rsidRDefault="00144511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94BB968" wp14:editId="294BB969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9960610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tangle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94BB96C" w14:textId="77777777" w:rsidR="00144511" w:rsidRDefault="00144511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B6BC3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94BB968" id="Rectangle 40" o:spid="_x0000_s1029" style="position:absolute;margin-left:0;margin-top:0;width:36pt;height:25.2pt;z-index:251659264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" fillcolor="black [3213]" stroked="f" strokeweight="3pt">
              <v:textbox>
                <w:txbxContent>
                  <w:p w14:paraId="294BB96C" w14:textId="77777777" w:rsidR="00144511" w:rsidRDefault="00144511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4B6BC3"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1</w:t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4BB961" w14:textId="77777777" w:rsidR="00144511" w:rsidRDefault="00144511" w:rsidP="00144511">
      <w:pPr>
        <w:spacing w:after="0" w:line="240" w:lineRule="auto"/>
      </w:pPr>
      <w:r>
        <w:separator/>
      </w:r>
    </w:p>
  </w:footnote>
  <w:footnote w:type="continuationSeparator" w:id="0">
    <w:p w14:paraId="294BB962" w14:textId="77777777" w:rsidR="00144511" w:rsidRDefault="00144511" w:rsidP="001445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0F1E99"/>
    <w:multiLevelType w:val="hybridMultilevel"/>
    <w:tmpl w:val="EB98B542"/>
    <w:lvl w:ilvl="0" w:tplc="22EC016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47581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84B"/>
    <w:rsid w:val="00082330"/>
    <w:rsid w:val="000E3A69"/>
    <w:rsid w:val="00144511"/>
    <w:rsid w:val="0015224C"/>
    <w:rsid w:val="00196157"/>
    <w:rsid w:val="002B148B"/>
    <w:rsid w:val="00310B1B"/>
    <w:rsid w:val="0033584B"/>
    <w:rsid w:val="004B6BC3"/>
    <w:rsid w:val="005F77BD"/>
    <w:rsid w:val="00711A75"/>
    <w:rsid w:val="00AB6932"/>
    <w:rsid w:val="00BA0181"/>
    <w:rsid w:val="00C81837"/>
    <w:rsid w:val="00C92A64"/>
    <w:rsid w:val="00CB0194"/>
    <w:rsid w:val="00E43F8C"/>
    <w:rsid w:val="00E63042"/>
    <w:rsid w:val="00E70DFE"/>
    <w:rsid w:val="00F93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94BB946"/>
  <w15:docId w15:val="{63085059-66E1-444E-AC6E-C29F715A9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183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445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4511"/>
  </w:style>
  <w:style w:type="paragraph" w:styleId="Footer">
    <w:name w:val="footer"/>
    <w:basedOn w:val="Normal"/>
    <w:link w:val="FooterChar"/>
    <w:uiPriority w:val="99"/>
    <w:unhideWhenUsed/>
    <w:rsid w:val="001445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45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>2018-08-01T00:00:00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f116d5b-396f-4e4a-83ba-9442a2ac4a70">
      <Terms xmlns="http://schemas.microsoft.com/office/infopath/2007/PartnerControls"/>
    </lcf76f155ced4ddcb4097134ff3c332f>
    <TaxCatchAll xmlns="ac15c9f3-89de-41f0-808e-0d6a6779343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039752084F974F8A936374EF80F060" ma:contentTypeVersion="15" ma:contentTypeDescription="Create a new document." ma:contentTypeScope="" ma:versionID="c2a649be6124774fb740a55a4d9e3f04">
  <xsd:schema xmlns:xsd="http://www.w3.org/2001/XMLSchema" xmlns:xs="http://www.w3.org/2001/XMLSchema" xmlns:p="http://schemas.microsoft.com/office/2006/metadata/properties" xmlns:ns2="2f116d5b-396f-4e4a-83ba-9442a2ac4a70" xmlns:ns3="ac15c9f3-89de-41f0-808e-0d6a6779343a" targetNamespace="http://schemas.microsoft.com/office/2006/metadata/properties" ma:root="true" ma:fieldsID="6339c707169dc1ad13856e7e16b7cdac" ns2:_="" ns3:_="">
    <xsd:import namespace="2f116d5b-396f-4e4a-83ba-9442a2ac4a70"/>
    <xsd:import namespace="ac15c9f3-89de-41f0-808e-0d6a67793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116d5b-396f-4e4a-83ba-9442a2ac4a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06aabbe-596b-4e13-ae27-cd64ca0bc1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15c9f3-89de-41f0-808e-0d6a6779343a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f9fa2c-db2b-4e85-80bb-b1ff3f675519}" ma:internalName="TaxCatchAll" ma:showField="CatchAllData" ma:web="ac15c9f3-89de-41f0-808e-0d6a677934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AFCF004-FB04-41F3-B950-271CA6E90B71}">
  <ds:schemaRefs>
    <ds:schemaRef ds:uri="http://schemas.microsoft.com/office/2006/metadata/properties"/>
    <ds:schemaRef ds:uri="http://schemas.microsoft.com/office/infopath/2007/PartnerControls"/>
    <ds:schemaRef ds:uri="2f116d5b-396f-4e4a-83ba-9442a2ac4a70"/>
    <ds:schemaRef ds:uri="ac15c9f3-89de-41f0-808e-0d6a6779343a"/>
  </ds:schemaRefs>
</ds:datastoreItem>
</file>

<file path=customXml/itemProps3.xml><?xml version="1.0" encoding="utf-8"?>
<ds:datastoreItem xmlns:ds="http://schemas.openxmlformats.org/officeDocument/2006/customXml" ds:itemID="{5382C1F0-0940-4244-A48A-7AC12B8D517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9CE1403-9559-44EA-87CF-03B161F7F80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Beech-Gruneberg, Keith</dc:creator>
  <cp:lastModifiedBy>Academic Registrar</cp:lastModifiedBy>
  <cp:revision>2</cp:revision>
  <dcterms:created xsi:type="dcterms:W3CDTF">2024-07-25T12:04:00Z</dcterms:created>
  <dcterms:modified xsi:type="dcterms:W3CDTF">2024-07-25T12:04:00Z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0x0101003C039752084F974F8A936374EF80F060</vt:lpwstr>
  </property>
</Properties>
</file>