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34701" w14:textId="77777777" w:rsidR="00360D38" w:rsidRDefault="00360D38" w:rsidP="00463EE6">
      <w:pPr>
        <w:pStyle w:val="BodyText"/>
        <w:spacing w:line="276" w:lineRule="auto"/>
        <w:ind w:left="360"/>
        <w:jc w:val="center"/>
        <w:rPr>
          <w:rFonts w:asciiTheme="minorHAnsi" w:hAnsiTheme="minorHAnsi" w:cstheme="minorHAnsi"/>
          <w:b/>
          <w:w w:val="110"/>
          <w:sz w:val="26"/>
          <w:szCs w:val="24"/>
        </w:rPr>
      </w:pPr>
      <w:r w:rsidRPr="00E80E64">
        <w:rPr>
          <w:noProof/>
          <w:sz w:val="32"/>
          <w:szCs w:val="32"/>
          <w:lang w:bidi="ar-SA"/>
        </w:rPr>
        <w:drawing>
          <wp:anchor distT="0" distB="0" distL="114300" distR="114300" simplePos="0" relativeHeight="251659264" behindDoc="1" locked="0" layoutInCell="1" allowOverlap="1" wp14:anchorId="1FE34717" wp14:editId="1FE34718">
            <wp:simplePos x="0" y="0"/>
            <wp:positionH relativeFrom="column">
              <wp:posOffset>4959985</wp:posOffset>
            </wp:positionH>
            <wp:positionV relativeFrom="paragraph">
              <wp:posOffset>0</wp:posOffset>
            </wp:positionV>
            <wp:extent cx="1292400" cy="950400"/>
            <wp:effectExtent l="0" t="0" r="3175" b="2540"/>
            <wp:wrapTight wrapText="bothSides">
              <wp:wrapPolygon edited="0">
                <wp:start x="0" y="0"/>
                <wp:lineTo x="0" y="21225"/>
                <wp:lineTo x="21335" y="21225"/>
                <wp:lineTo x="21335" y="0"/>
                <wp:lineTo x="0" y="0"/>
              </wp:wrapPolygon>
            </wp:wrapTight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400" cy="95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E34702" w14:textId="77777777" w:rsidR="00360D38" w:rsidRDefault="00360D38" w:rsidP="00463EE6">
      <w:pPr>
        <w:pStyle w:val="BodyText"/>
        <w:spacing w:line="276" w:lineRule="auto"/>
        <w:ind w:left="360"/>
        <w:jc w:val="center"/>
        <w:rPr>
          <w:rFonts w:asciiTheme="minorHAnsi" w:hAnsiTheme="minorHAnsi" w:cstheme="minorHAnsi"/>
          <w:b/>
          <w:w w:val="110"/>
          <w:sz w:val="26"/>
          <w:szCs w:val="24"/>
        </w:rPr>
      </w:pPr>
    </w:p>
    <w:p w14:paraId="1FE34703" w14:textId="77777777" w:rsidR="00360D38" w:rsidRDefault="00360D38" w:rsidP="00463EE6">
      <w:pPr>
        <w:pStyle w:val="BodyText"/>
        <w:spacing w:line="276" w:lineRule="auto"/>
        <w:ind w:left="360"/>
        <w:jc w:val="center"/>
        <w:rPr>
          <w:rFonts w:asciiTheme="minorHAnsi" w:hAnsiTheme="minorHAnsi" w:cstheme="minorHAnsi"/>
          <w:b/>
          <w:w w:val="110"/>
          <w:sz w:val="26"/>
          <w:szCs w:val="24"/>
        </w:rPr>
      </w:pPr>
    </w:p>
    <w:p w14:paraId="1FE34704" w14:textId="77777777" w:rsidR="00360D38" w:rsidRDefault="00360D38" w:rsidP="00463EE6">
      <w:pPr>
        <w:pStyle w:val="BodyText"/>
        <w:spacing w:line="276" w:lineRule="auto"/>
        <w:ind w:left="360"/>
        <w:jc w:val="center"/>
        <w:rPr>
          <w:rFonts w:asciiTheme="minorHAnsi" w:hAnsiTheme="minorHAnsi" w:cstheme="minorHAnsi"/>
          <w:b/>
          <w:w w:val="110"/>
          <w:sz w:val="26"/>
          <w:szCs w:val="24"/>
        </w:rPr>
      </w:pPr>
    </w:p>
    <w:p w14:paraId="1FE34705" w14:textId="77777777" w:rsidR="00463EE6" w:rsidRPr="00854BCA" w:rsidRDefault="00360D38" w:rsidP="00360D38">
      <w:pPr>
        <w:pStyle w:val="BodyText"/>
        <w:spacing w:line="276" w:lineRule="auto"/>
        <w:ind w:left="360"/>
        <w:rPr>
          <w:b/>
          <w:w w:val="110"/>
          <w:sz w:val="32"/>
          <w:szCs w:val="22"/>
        </w:rPr>
      </w:pPr>
      <w:r w:rsidRPr="00854BCA">
        <w:rPr>
          <w:b/>
          <w:w w:val="110"/>
          <w:sz w:val="32"/>
          <w:szCs w:val="22"/>
        </w:rPr>
        <w:t>South Central TEI</w:t>
      </w:r>
      <w:r w:rsidR="00C16AEA" w:rsidRPr="00854BCA">
        <w:rPr>
          <w:b/>
          <w:w w:val="110"/>
          <w:sz w:val="32"/>
          <w:szCs w:val="22"/>
        </w:rPr>
        <w:t xml:space="preserve"> – Social Media Policy</w:t>
      </w:r>
    </w:p>
    <w:p w14:paraId="1FE34706" w14:textId="77777777" w:rsidR="00360D38" w:rsidRPr="00854BCA" w:rsidRDefault="00360D38" w:rsidP="00360D38">
      <w:pPr>
        <w:pStyle w:val="BodyText"/>
        <w:spacing w:line="276" w:lineRule="auto"/>
        <w:ind w:left="360"/>
        <w:rPr>
          <w:b/>
          <w:w w:val="110"/>
          <w:sz w:val="22"/>
          <w:szCs w:val="22"/>
        </w:rPr>
      </w:pPr>
    </w:p>
    <w:p w14:paraId="1FE34707" w14:textId="77777777" w:rsidR="00360D38" w:rsidRPr="00854BCA" w:rsidRDefault="00360D38" w:rsidP="00360D38">
      <w:pPr>
        <w:pStyle w:val="BodyText"/>
        <w:spacing w:line="276" w:lineRule="auto"/>
        <w:ind w:left="360"/>
        <w:rPr>
          <w:b/>
          <w:w w:val="110"/>
          <w:sz w:val="22"/>
          <w:szCs w:val="22"/>
        </w:rPr>
      </w:pPr>
      <w:r w:rsidRPr="00854BCA">
        <w:rPr>
          <w:b/>
          <w:w w:val="110"/>
          <w:sz w:val="22"/>
          <w:szCs w:val="22"/>
        </w:rPr>
        <w:t>Agreed July 2019</w:t>
      </w:r>
    </w:p>
    <w:p w14:paraId="1FE34708" w14:textId="77777777" w:rsidR="00463EE6" w:rsidRPr="00854BCA" w:rsidRDefault="00463EE6" w:rsidP="00CE6357">
      <w:pPr>
        <w:pStyle w:val="BodyText"/>
        <w:spacing w:line="276" w:lineRule="auto"/>
        <w:ind w:left="360"/>
        <w:rPr>
          <w:b/>
          <w:w w:val="110"/>
          <w:sz w:val="22"/>
          <w:szCs w:val="22"/>
        </w:rPr>
      </w:pPr>
    </w:p>
    <w:p w14:paraId="1FE34709" w14:textId="77777777" w:rsidR="00CE6357" w:rsidRPr="00854BCA" w:rsidRDefault="00CE6357" w:rsidP="00AC2109">
      <w:pPr>
        <w:pStyle w:val="BodyText"/>
        <w:spacing w:line="276" w:lineRule="auto"/>
        <w:ind w:left="360"/>
        <w:rPr>
          <w:b/>
          <w:sz w:val="22"/>
          <w:szCs w:val="22"/>
        </w:rPr>
      </w:pPr>
      <w:r w:rsidRPr="00854BCA">
        <w:rPr>
          <w:b/>
          <w:w w:val="110"/>
          <w:sz w:val="22"/>
          <w:szCs w:val="22"/>
        </w:rPr>
        <w:t>Introduction</w:t>
      </w:r>
    </w:p>
    <w:p w14:paraId="1FE3470A" w14:textId="77777777" w:rsidR="00463EE6" w:rsidRPr="00854BCA" w:rsidRDefault="00CE6357" w:rsidP="00AC2109">
      <w:pPr>
        <w:pStyle w:val="BodyText"/>
        <w:spacing w:line="276" w:lineRule="auto"/>
        <w:ind w:left="360"/>
        <w:rPr>
          <w:sz w:val="22"/>
          <w:szCs w:val="22"/>
        </w:rPr>
      </w:pPr>
      <w:r w:rsidRPr="00854BCA">
        <w:rPr>
          <w:w w:val="105"/>
          <w:sz w:val="22"/>
          <w:szCs w:val="22"/>
        </w:rPr>
        <w:t>Training for ministry is a time of change; you are no longer an entirely free-</w:t>
      </w:r>
      <w:proofErr w:type="gramStart"/>
      <w:r w:rsidRPr="00854BCA">
        <w:rPr>
          <w:w w:val="105"/>
          <w:sz w:val="22"/>
          <w:szCs w:val="22"/>
        </w:rPr>
        <w:t xml:space="preserve">agent, </w:t>
      </w:r>
      <w:r w:rsidRPr="00854BCA">
        <w:rPr>
          <w:b/>
          <w:w w:val="105"/>
          <w:sz w:val="22"/>
          <w:szCs w:val="22"/>
        </w:rPr>
        <w:t>but</w:t>
      </w:r>
      <w:proofErr w:type="gramEnd"/>
      <w:r w:rsidRPr="00854BCA">
        <w:rPr>
          <w:b/>
          <w:w w:val="105"/>
          <w:sz w:val="22"/>
          <w:szCs w:val="22"/>
        </w:rPr>
        <w:t xml:space="preserve"> are becoming a public figure who represents an institution</w:t>
      </w:r>
      <w:r w:rsidR="00AC2109" w:rsidRPr="00854BCA">
        <w:rPr>
          <w:w w:val="105"/>
          <w:sz w:val="22"/>
          <w:szCs w:val="22"/>
        </w:rPr>
        <w:t>,</w:t>
      </w:r>
      <w:r w:rsidR="00AC2109" w:rsidRPr="00854BCA">
        <w:rPr>
          <w:color w:val="FF0000"/>
          <w:w w:val="105"/>
          <w:sz w:val="22"/>
          <w:szCs w:val="22"/>
        </w:rPr>
        <w:t xml:space="preserve"> </w:t>
      </w:r>
      <w:r w:rsidRPr="00854BCA">
        <w:rPr>
          <w:w w:val="105"/>
          <w:sz w:val="22"/>
          <w:szCs w:val="22"/>
        </w:rPr>
        <w:t>and that only intensifies after licensing or ordination.</w:t>
      </w:r>
      <w:r w:rsidR="00463EE6" w:rsidRPr="00854BCA">
        <w:rPr>
          <w:w w:val="105"/>
          <w:sz w:val="22"/>
          <w:szCs w:val="22"/>
        </w:rPr>
        <w:t xml:space="preserve">  </w:t>
      </w:r>
      <w:r w:rsidRPr="00854BCA">
        <w:rPr>
          <w:sz w:val="22"/>
          <w:szCs w:val="22"/>
        </w:rPr>
        <w:t>Many ministry students will already have some sort of presence on social media as they start training, so it is important to be aware of h</w:t>
      </w:r>
      <w:r w:rsidR="006D26A8" w:rsidRPr="00854BCA">
        <w:rPr>
          <w:sz w:val="22"/>
          <w:szCs w:val="22"/>
        </w:rPr>
        <w:t>ow this online presence is</w:t>
      </w:r>
      <w:r w:rsidRPr="00854BCA">
        <w:rPr>
          <w:sz w:val="22"/>
          <w:szCs w:val="22"/>
        </w:rPr>
        <w:t xml:space="preserve"> viewed in the online world</w:t>
      </w:r>
      <w:r w:rsidR="00463EE6" w:rsidRPr="00854BCA">
        <w:rPr>
          <w:sz w:val="22"/>
          <w:szCs w:val="22"/>
        </w:rPr>
        <w:t>,</w:t>
      </w:r>
      <w:r w:rsidRPr="00854BCA">
        <w:rPr>
          <w:sz w:val="22"/>
          <w:szCs w:val="22"/>
        </w:rPr>
        <w:t xml:space="preserve"> as well as in face-to-face relationships.</w:t>
      </w:r>
      <w:r w:rsidR="00463EE6" w:rsidRPr="00854BCA">
        <w:rPr>
          <w:sz w:val="22"/>
          <w:szCs w:val="22"/>
        </w:rPr>
        <w:t xml:space="preserve">  </w:t>
      </w:r>
      <w:r w:rsidR="006D26A8" w:rsidRPr="00854BCA">
        <w:rPr>
          <w:sz w:val="22"/>
          <w:szCs w:val="22"/>
        </w:rPr>
        <w:t>Using s</w:t>
      </w:r>
      <w:r w:rsidRPr="00854BCA">
        <w:rPr>
          <w:sz w:val="22"/>
          <w:szCs w:val="22"/>
        </w:rPr>
        <w:t>ocial media</w:t>
      </w:r>
      <w:r w:rsidR="006D26A8" w:rsidRPr="00854BCA">
        <w:rPr>
          <w:sz w:val="22"/>
          <w:szCs w:val="22"/>
        </w:rPr>
        <w:t xml:space="preserve"> is simply a part of daily life.  </w:t>
      </w:r>
      <w:r w:rsidR="00463EE6" w:rsidRPr="00854BCA">
        <w:rPr>
          <w:sz w:val="22"/>
          <w:szCs w:val="22"/>
        </w:rPr>
        <w:t>I</w:t>
      </w:r>
      <w:r w:rsidRPr="00854BCA">
        <w:rPr>
          <w:sz w:val="22"/>
          <w:szCs w:val="22"/>
        </w:rPr>
        <w:t xml:space="preserve">t is a way of sharing who you are, but </w:t>
      </w:r>
      <w:r w:rsidR="006D26A8" w:rsidRPr="00854BCA">
        <w:rPr>
          <w:sz w:val="22"/>
          <w:szCs w:val="22"/>
        </w:rPr>
        <w:t xml:space="preserve">through it </w:t>
      </w:r>
      <w:r w:rsidR="00463EE6" w:rsidRPr="00854BCA">
        <w:rPr>
          <w:sz w:val="22"/>
          <w:szCs w:val="22"/>
        </w:rPr>
        <w:t xml:space="preserve">you </w:t>
      </w:r>
      <w:r w:rsidRPr="00854BCA">
        <w:rPr>
          <w:sz w:val="22"/>
          <w:szCs w:val="22"/>
        </w:rPr>
        <w:t xml:space="preserve">also </w:t>
      </w:r>
      <w:r w:rsidR="00463EE6" w:rsidRPr="00854BCA">
        <w:rPr>
          <w:sz w:val="22"/>
          <w:szCs w:val="22"/>
        </w:rPr>
        <w:t xml:space="preserve">present </w:t>
      </w:r>
      <w:r w:rsidR="00463EE6" w:rsidRPr="00854BCA">
        <w:rPr>
          <w:w w:val="105"/>
          <w:sz w:val="22"/>
          <w:szCs w:val="22"/>
        </w:rPr>
        <w:t>as an ambassador for the wider Church and the Christian faith in some form, to an unknown audience</w:t>
      </w:r>
      <w:r w:rsidR="00463EE6" w:rsidRPr="00854BCA">
        <w:rPr>
          <w:sz w:val="22"/>
          <w:szCs w:val="22"/>
        </w:rPr>
        <w:t>.</w:t>
      </w:r>
    </w:p>
    <w:p w14:paraId="1FE3470B" w14:textId="77777777" w:rsidR="00CE6357" w:rsidRPr="00854BCA" w:rsidRDefault="00463EE6" w:rsidP="00AC2109">
      <w:pPr>
        <w:pStyle w:val="BodyText"/>
        <w:spacing w:before="240" w:line="276" w:lineRule="auto"/>
        <w:ind w:left="360"/>
        <w:rPr>
          <w:sz w:val="22"/>
          <w:szCs w:val="22"/>
        </w:rPr>
      </w:pPr>
      <w:r w:rsidRPr="00854BCA">
        <w:rPr>
          <w:w w:val="105"/>
          <w:sz w:val="22"/>
          <w:szCs w:val="22"/>
        </w:rPr>
        <w:t xml:space="preserve">These guidelines are </w:t>
      </w:r>
      <w:r w:rsidR="00CE6357" w:rsidRPr="00854BCA">
        <w:rPr>
          <w:w w:val="105"/>
          <w:sz w:val="22"/>
          <w:szCs w:val="22"/>
        </w:rPr>
        <w:t xml:space="preserve">based </w:t>
      </w:r>
      <w:proofErr w:type="gramStart"/>
      <w:r w:rsidR="00CE6357" w:rsidRPr="00854BCA">
        <w:rPr>
          <w:w w:val="105"/>
          <w:sz w:val="22"/>
          <w:szCs w:val="22"/>
        </w:rPr>
        <w:t>on</w:t>
      </w:r>
      <w:r w:rsidRPr="00854BCA">
        <w:rPr>
          <w:w w:val="105"/>
          <w:sz w:val="22"/>
          <w:szCs w:val="22"/>
        </w:rPr>
        <w:t xml:space="preserve"> </w:t>
      </w:r>
      <w:r w:rsidR="00CE6357" w:rsidRPr="00854BCA">
        <w:rPr>
          <w:spacing w:val="-52"/>
          <w:w w:val="105"/>
          <w:sz w:val="22"/>
          <w:szCs w:val="22"/>
        </w:rPr>
        <w:t xml:space="preserve"> </w:t>
      </w:r>
      <w:r w:rsidR="00CE6357" w:rsidRPr="00854BCA">
        <w:rPr>
          <w:w w:val="105"/>
          <w:sz w:val="22"/>
          <w:szCs w:val="22"/>
        </w:rPr>
        <w:t>principles</w:t>
      </w:r>
      <w:proofErr w:type="gramEnd"/>
      <w:r w:rsidR="00CE6357" w:rsidRPr="00854BCA">
        <w:rPr>
          <w:w w:val="105"/>
          <w:sz w:val="22"/>
          <w:szCs w:val="22"/>
        </w:rPr>
        <w:t xml:space="preserve"> of common sense and good judgement. </w:t>
      </w:r>
      <w:r w:rsidRPr="00854BCA">
        <w:rPr>
          <w:w w:val="105"/>
          <w:sz w:val="22"/>
          <w:szCs w:val="22"/>
        </w:rPr>
        <w:t xml:space="preserve"> </w:t>
      </w:r>
      <w:r w:rsidR="00CE6357" w:rsidRPr="00854BCA">
        <w:rPr>
          <w:w w:val="105"/>
          <w:sz w:val="22"/>
          <w:szCs w:val="22"/>
        </w:rPr>
        <w:t xml:space="preserve">Essentially, you should participate online in the same way as you would in any other public forum. </w:t>
      </w:r>
      <w:r w:rsidRPr="00854BCA">
        <w:rPr>
          <w:w w:val="105"/>
          <w:sz w:val="22"/>
          <w:szCs w:val="22"/>
        </w:rPr>
        <w:t xml:space="preserve"> </w:t>
      </w:r>
      <w:r w:rsidR="00CE6357" w:rsidRPr="00854BCA">
        <w:rPr>
          <w:w w:val="105"/>
          <w:sz w:val="22"/>
          <w:szCs w:val="22"/>
        </w:rPr>
        <w:t>Your actions should be consistent with your work and Christian values</w:t>
      </w:r>
      <w:r w:rsidRPr="00854BCA">
        <w:rPr>
          <w:w w:val="105"/>
          <w:sz w:val="22"/>
          <w:szCs w:val="22"/>
        </w:rPr>
        <w:t>,</w:t>
      </w:r>
      <w:r w:rsidR="00CE6357" w:rsidRPr="00854BCA">
        <w:rPr>
          <w:w w:val="105"/>
          <w:sz w:val="22"/>
          <w:szCs w:val="22"/>
        </w:rPr>
        <w:t xml:space="preserve"> and you are responsible for the things you do, </w:t>
      </w:r>
      <w:proofErr w:type="gramStart"/>
      <w:r w:rsidR="00CE6357" w:rsidRPr="00854BCA">
        <w:rPr>
          <w:w w:val="105"/>
          <w:sz w:val="22"/>
          <w:szCs w:val="22"/>
        </w:rPr>
        <w:t>say</w:t>
      </w:r>
      <w:proofErr w:type="gramEnd"/>
      <w:r w:rsidR="00CE6357" w:rsidRPr="00854BCA">
        <w:rPr>
          <w:w w:val="105"/>
          <w:sz w:val="22"/>
          <w:szCs w:val="22"/>
        </w:rPr>
        <w:t xml:space="preserve"> or write.</w:t>
      </w:r>
      <w:r w:rsidR="00C16AEA" w:rsidRPr="00854BCA">
        <w:rPr>
          <w:w w:val="105"/>
          <w:sz w:val="22"/>
          <w:szCs w:val="22"/>
        </w:rPr>
        <w:t xml:space="preserve">  Failure to adhere to this policy may result in the TEI disciplinary process being initiated.</w:t>
      </w:r>
    </w:p>
    <w:p w14:paraId="1FE3470C" w14:textId="77777777" w:rsidR="00CE6357" w:rsidRPr="00854BCA" w:rsidRDefault="00CE6357" w:rsidP="00AC2109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lang w:eastAsia="en-GB"/>
        </w:rPr>
      </w:pPr>
      <w:r w:rsidRPr="00854BCA">
        <w:rPr>
          <w:rFonts w:ascii="Arial" w:eastAsia="Times New Roman" w:hAnsi="Arial" w:cs="Arial"/>
          <w:b/>
          <w:bCs/>
          <w:lang w:eastAsia="en-GB"/>
        </w:rPr>
        <w:t xml:space="preserve">Be safe. </w:t>
      </w:r>
      <w:r w:rsidR="00463EE6" w:rsidRPr="00854BCA">
        <w:rPr>
          <w:rFonts w:ascii="Arial" w:eastAsia="Times New Roman" w:hAnsi="Arial" w:cs="Arial"/>
          <w:b/>
          <w:bCs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The safety of children, young people and vulnerable adults must be </w:t>
      </w:r>
      <w:proofErr w:type="gramStart"/>
      <w:r w:rsidRPr="00854BCA">
        <w:rPr>
          <w:rFonts w:ascii="Arial" w:eastAsia="Times New Roman" w:hAnsi="Arial" w:cs="Arial"/>
          <w:lang w:eastAsia="en-GB"/>
        </w:rPr>
        <w:t>maintained</w:t>
      </w:r>
      <w:r w:rsidR="008C0841" w:rsidRPr="00854BCA">
        <w:rPr>
          <w:rFonts w:ascii="Arial" w:eastAsia="Times New Roman" w:hAnsi="Arial" w:cs="Arial"/>
          <w:lang w:eastAsia="en-GB"/>
        </w:rPr>
        <w:t xml:space="preserve"> at all times</w:t>
      </w:r>
      <w:proofErr w:type="gramEnd"/>
      <w:r w:rsidRPr="00854BCA">
        <w:rPr>
          <w:rFonts w:ascii="Arial" w:eastAsia="Times New Roman" w:hAnsi="Arial" w:cs="Arial"/>
          <w:lang w:eastAsia="en-GB"/>
        </w:rPr>
        <w:t>.</w:t>
      </w:r>
      <w:r w:rsidR="00AC2109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 </w:t>
      </w:r>
      <w:r w:rsidR="008C0841" w:rsidRPr="00854BCA">
        <w:rPr>
          <w:rFonts w:ascii="Arial" w:eastAsia="Times New Roman" w:hAnsi="Arial" w:cs="Arial"/>
          <w:lang w:eastAsia="en-GB"/>
        </w:rPr>
        <w:t xml:space="preserve">Be mindful of who might be at risk.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If you have any concerns, </w:t>
      </w:r>
      <w:hyperlink r:id="rId11" w:history="1">
        <w:r w:rsidRPr="00854BCA">
          <w:rPr>
            <w:rFonts w:ascii="Arial" w:eastAsia="Times New Roman" w:hAnsi="Arial" w:cs="Arial"/>
            <w:lang w:eastAsia="en-GB"/>
          </w:rPr>
          <w:t xml:space="preserve">ask the </w:t>
        </w:r>
        <w:r w:rsidR="00AC2109" w:rsidRPr="00854BCA">
          <w:rPr>
            <w:rFonts w:ascii="Arial" w:eastAsia="Times New Roman" w:hAnsi="Arial" w:cs="Arial"/>
            <w:lang w:eastAsia="en-GB"/>
          </w:rPr>
          <w:t>D</w:t>
        </w:r>
        <w:r w:rsidRPr="00854BCA">
          <w:rPr>
            <w:rFonts w:ascii="Arial" w:eastAsia="Times New Roman" w:hAnsi="Arial" w:cs="Arial"/>
            <w:lang w:eastAsia="en-GB"/>
          </w:rPr>
          <w:t xml:space="preserve">iocesan </w:t>
        </w:r>
        <w:r w:rsidR="00AC2109" w:rsidRPr="00854BCA">
          <w:rPr>
            <w:rFonts w:ascii="Arial" w:eastAsia="Times New Roman" w:hAnsi="Arial" w:cs="Arial"/>
            <w:lang w:eastAsia="en-GB"/>
          </w:rPr>
          <w:t>S</w:t>
        </w:r>
        <w:r w:rsidRPr="00854BCA">
          <w:rPr>
            <w:rFonts w:ascii="Arial" w:eastAsia="Times New Roman" w:hAnsi="Arial" w:cs="Arial"/>
            <w:lang w:eastAsia="en-GB"/>
          </w:rPr>
          <w:t xml:space="preserve">afeguarding </w:t>
        </w:r>
        <w:r w:rsidR="00AC2109" w:rsidRPr="00854BCA">
          <w:rPr>
            <w:rFonts w:ascii="Arial" w:eastAsia="Times New Roman" w:hAnsi="Arial" w:cs="Arial"/>
            <w:lang w:eastAsia="en-GB"/>
          </w:rPr>
          <w:t>A</w:t>
        </w:r>
        <w:r w:rsidRPr="00854BCA">
          <w:rPr>
            <w:rFonts w:ascii="Arial" w:eastAsia="Times New Roman" w:hAnsi="Arial" w:cs="Arial"/>
            <w:lang w:eastAsia="en-GB"/>
          </w:rPr>
          <w:t>dviser</w:t>
        </w:r>
      </w:hyperlink>
      <w:r w:rsidR="00AC2109" w:rsidRPr="00854BCA">
        <w:rPr>
          <w:rFonts w:ascii="Arial" w:eastAsia="Times New Roman" w:hAnsi="Arial" w:cs="Arial"/>
          <w:lang w:eastAsia="en-GB"/>
        </w:rPr>
        <w:t>.</w:t>
      </w:r>
    </w:p>
    <w:p w14:paraId="1FE3470D" w14:textId="77777777" w:rsidR="00CE6357" w:rsidRPr="00854BCA" w:rsidRDefault="00CE6357" w:rsidP="00AC2109">
      <w:pPr>
        <w:numPr>
          <w:ilvl w:val="0"/>
          <w:numId w:val="1"/>
        </w:numPr>
        <w:spacing w:before="240" w:beforeAutospacing="1" w:after="100" w:afterAutospacing="1" w:line="276" w:lineRule="auto"/>
        <w:rPr>
          <w:rFonts w:ascii="Arial" w:eastAsia="Times New Roman" w:hAnsi="Arial" w:cs="Arial"/>
          <w:lang w:eastAsia="en-GB"/>
        </w:rPr>
      </w:pPr>
      <w:r w:rsidRPr="00854BCA">
        <w:rPr>
          <w:rFonts w:ascii="Arial" w:eastAsia="Times New Roman" w:hAnsi="Arial" w:cs="Arial"/>
          <w:b/>
          <w:bCs/>
          <w:lang w:eastAsia="en-GB"/>
        </w:rPr>
        <w:t>Be respectful.</w:t>
      </w:r>
      <w:r w:rsidRPr="00854BCA">
        <w:rPr>
          <w:rFonts w:ascii="Arial" w:eastAsia="Times New Roman" w:hAnsi="Arial" w:cs="Arial"/>
          <w:lang w:eastAsia="en-GB"/>
        </w:rPr>
        <w:t xml:space="preserve">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Do not post or share content that is sexually explicit, inflammatory, hateful, abusive, threatening or otherwise disrespectful. </w:t>
      </w:r>
    </w:p>
    <w:p w14:paraId="1FE3470E" w14:textId="77777777" w:rsidR="00CE6357" w:rsidRPr="00854BCA" w:rsidRDefault="00CE6357" w:rsidP="00AC2109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lang w:eastAsia="en-GB"/>
        </w:rPr>
      </w:pPr>
      <w:r w:rsidRPr="00854BCA">
        <w:rPr>
          <w:rFonts w:ascii="Arial" w:eastAsia="Times New Roman" w:hAnsi="Arial" w:cs="Arial"/>
          <w:b/>
          <w:bCs/>
          <w:lang w:eastAsia="en-GB"/>
        </w:rPr>
        <w:t>Be kind.</w:t>
      </w:r>
      <w:r w:rsidRPr="00854BCA">
        <w:rPr>
          <w:rFonts w:ascii="Arial" w:eastAsia="Times New Roman" w:hAnsi="Arial" w:cs="Arial"/>
          <w:lang w:eastAsia="en-GB"/>
        </w:rPr>
        <w:t xml:space="preserve">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Treat others how you would wish to be </w:t>
      </w:r>
      <w:proofErr w:type="gramStart"/>
      <w:r w:rsidRPr="00854BCA">
        <w:rPr>
          <w:rFonts w:ascii="Arial" w:eastAsia="Times New Roman" w:hAnsi="Arial" w:cs="Arial"/>
          <w:lang w:eastAsia="en-GB"/>
        </w:rPr>
        <w:t>treated</w:t>
      </w:r>
      <w:r w:rsidR="00463EE6" w:rsidRPr="00854BCA">
        <w:rPr>
          <w:rFonts w:ascii="Arial" w:eastAsia="Times New Roman" w:hAnsi="Arial" w:cs="Arial"/>
          <w:lang w:eastAsia="en-GB"/>
        </w:rPr>
        <w:t>,</w:t>
      </w:r>
      <w:r w:rsidRPr="00854BCA">
        <w:rPr>
          <w:rFonts w:ascii="Arial" w:eastAsia="Times New Roman" w:hAnsi="Arial" w:cs="Arial"/>
          <w:lang w:eastAsia="en-GB"/>
        </w:rPr>
        <w:t xml:space="preserve"> and</w:t>
      </w:r>
      <w:proofErr w:type="gramEnd"/>
      <w:r w:rsidRPr="00854BCA">
        <w:rPr>
          <w:rFonts w:ascii="Arial" w:eastAsia="Times New Roman" w:hAnsi="Arial" w:cs="Arial"/>
          <w:lang w:eastAsia="en-GB"/>
        </w:rPr>
        <w:t xml:space="preserve"> assume the best in people.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If you have a criticism or critique to make, consider not just </w:t>
      </w:r>
      <w:r w:rsidRPr="00854BCA">
        <w:rPr>
          <w:rFonts w:ascii="Arial" w:eastAsia="Times New Roman" w:hAnsi="Arial" w:cs="Arial"/>
          <w:i/>
          <w:iCs/>
          <w:lang w:eastAsia="en-GB"/>
        </w:rPr>
        <w:t>whether</w:t>
      </w:r>
      <w:r w:rsidRPr="00854BCA">
        <w:rPr>
          <w:rFonts w:ascii="Arial" w:eastAsia="Times New Roman" w:hAnsi="Arial" w:cs="Arial"/>
          <w:lang w:eastAsia="en-GB"/>
        </w:rPr>
        <w:t xml:space="preserve"> you would say it in person, but the tone you would use.</w:t>
      </w:r>
      <w:r w:rsidR="008C0841" w:rsidRPr="00854BCA">
        <w:rPr>
          <w:rFonts w:ascii="Arial" w:eastAsia="Times New Roman" w:hAnsi="Arial" w:cs="Arial"/>
          <w:lang w:eastAsia="en-GB"/>
        </w:rPr>
        <w:t xml:space="preserve"> </w:t>
      </w:r>
      <w:r w:rsidR="00AC2109" w:rsidRPr="00854BCA">
        <w:rPr>
          <w:rFonts w:ascii="Arial" w:eastAsia="Times New Roman" w:hAnsi="Arial" w:cs="Arial"/>
          <w:lang w:eastAsia="en-GB"/>
        </w:rPr>
        <w:t xml:space="preserve"> </w:t>
      </w:r>
      <w:proofErr w:type="gramStart"/>
      <w:r w:rsidR="008C0841" w:rsidRPr="00854BCA">
        <w:rPr>
          <w:rFonts w:ascii="Arial" w:eastAsia="Times New Roman" w:hAnsi="Arial" w:cs="Arial"/>
          <w:lang w:eastAsia="en-GB"/>
        </w:rPr>
        <w:t>As a general rule</w:t>
      </w:r>
      <w:proofErr w:type="gramEnd"/>
      <w:r w:rsidR="008C0841" w:rsidRPr="00854BCA">
        <w:rPr>
          <w:rFonts w:ascii="Arial" w:eastAsia="Times New Roman" w:hAnsi="Arial" w:cs="Arial"/>
          <w:lang w:eastAsia="en-GB"/>
        </w:rPr>
        <w:t xml:space="preserve">, disputes, criticisms and disagreements are better handled face to face. </w:t>
      </w:r>
    </w:p>
    <w:p w14:paraId="1FE3470F" w14:textId="77777777" w:rsidR="00CE6357" w:rsidRPr="00854BCA" w:rsidRDefault="00CE6357" w:rsidP="00AC2109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lang w:eastAsia="en-GB"/>
        </w:rPr>
      </w:pPr>
      <w:r w:rsidRPr="00854BCA">
        <w:rPr>
          <w:rFonts w:ascii="Arial" w:eastAsia="Times New Roman" w:hAnsi="Arial" w:cs="Arial"/>
          <w:b/>
          <w:bCs/>
          <w:lang w:eastAsia="en-GB"/>
        </w:rPr>
        <w:t>Be honest.</w:t>
      </w:r>
      <w:r w:rsidR="00463EE6" w:rsidRPr="00854BCA">
        <w:rPr>
          <w:rFonts w:ascii="Arial" w:eastAsia="Times New Roman" w:hAnsi="Arial" w:cs="Arial"/>
          <w:b/>
          <w:bCs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 Don’t mislead people about who you are. </w:t>
      </w:r>
    </w:p>
    <w:p w14:paraId="1FE34710" w14:textId="77777777" w:rsidR="00CE6357" w:rsidRPr="00854BCA" w:rsidRDefault="00CE6357" w:rsidP="00AC2109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lang w:eastAsia="en-GB"/>
        </w:rPr>
      </w:pPr>
      <w:r w:rsidRPr="00854BCA">
        <w:rPr>
          <w:rFonts w:ascii="Arial" w:eastAsia="Times New Roman" w:hAnsi="Arial" w:cs="Arial"/>
          <w:b/>
          <w:bCs/>
          <w:lang w:eastAsia="en-GB"/>
        </w:rPr>
        <w:t>Take responsibility.</w:t>
      </w:r>
      <w:r w:rsidRPr="00854BCA">
        <w:rPr>
          <w:rFonts w:ascii="Arial" w:eastAsia="Times New Roman" w:hAnsi="Arial" w:cs="Arial"/>
          <w:lang w:eastAsia="en-GB"/>
        </w:rPr>
        <w:t xml:space="preserve">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You are accountable for the things you do, </w:t>
      </w:r>
      <w:proofErr w:type="gramStart"/>
      <w:r w:rsidRPr="00854BCA">
        <w:rPr>
          <w:rFonts w:ascii="Arial" w:eastAsia="Times New Roman" w:hAnsi="Arial" w:cs="Arial"/>
          <w:lang w:eastAsia="en-GB"/>
        </w:rPr>
        <w:t>say</w:t>
      </w:r>
      <w:proofErr w:type="gramEnd"/>
      <w:r w:rsidRPr="00854BCA">
        <w:rPr>
          <w:rFonts w:ascii="Arial" w:eastAsia="Times New Roman" w:hAnsi="Arial" w:cs="Arial"/>
          <w:lang w:eastAsia="en-GB"/>
        </w:rPr>
        <w:t xml:space="preserve"> and write.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Text and images shared can be public and permanent, even with privacy settings in place. If you’re not sure, don’t post it. </w:t>
      </w:r>
    </w:p>
    <w:p w14:paraId="1FE34711" w14:textId="77777777" w:rsidR="00CE6357" w:rsidRPr="00854BCA" w:rsidRDefault="00CE6357" w:rsidP="00AC2109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lang w:eastAsia="en-GB"/>
        </w:rPr>
      </w:pPr>
      <w:r w:rsidRPr="00854BCA">
        <w:rPr>
          <w:rFonts w:ascii="Arial" w:eastAsia="Times New Roman" w:hAnsi="Arial" w:cs="Arial"/>
          <w:b/>
          <w:bCs/>
          <w:lang w:eastAsia="en-GB"/>
        </w:rPr>
        <w:t>Be a good ambassador</w:t>
      </w:r>
      <w:r w:rsidRPr="00854BCA">
        <w:rPr>
          <w:rFonts w:ascii="Arial" w:eastAsia="Times New Roman" w:hAnsi="Arial" w:cs="Arial"/>
          <w:lang w:eastAsia="en-GB"/>
        </w:rPr>
        <w:t xml:space="preserve">.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>Personal and professional life can easily become blurred online</w:t>
      </w:r>
      <w:r w:rsidR="00463EE6" w:rsidRPr="00854BCA">
        <w:rPr>
          <w:rFonts w:ascii="Arial" w:eastAsia="Times New Roman" w:hAnsi="Arial" w:cs="Arial"/>
          <w:lang w:eastAsia="en-GB"/>
        </w:rPr>
        <w:t>,</w:t>
      </w:r>
      <w:r w:rsidRPr="00854BCA">
        <w:rPr>
          <w:rFonts w:ascii="Arial" w:eastAsia="Times New Roman" w:hAnsi="Arial" w:cs="Arial"/>
          <w:lang w:eastAsia="en-GB"/>
        </w:rPr>
        <w:t xml:space="preserve"> so think before you post. </w:t>
      </w:r>
    </w:p>
    <w:p w14:paraId="1FE34712" w14:textId="77777777" w:rsidR="00CE6357" w:rsidRPr="00854BCA" w:rsidRDefault="00CE6357" w:rsidP="00AC2109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lang w:eastAsia="en-GB"/>
        </w:rPr>
      </w:pPr>
      <w:r w:rsidRPr="00854BCA">
        <w:rPr>
          <w:rFonts w:ascii="Arial" w:eastAsia="Times New Roman" w:hAnsi="Arial" w:cs="Arial"/>
          <w:b/>
          <w:bCs/>
          <w:lang w:eastAsia="en-GB"/>
        </w:rPr>
        <w:t>Disagree well.</w:t>
      </w:r>
      <w:r w:rsidR="00463EE6" w:rsidRPr="00854BCA">
        <w:rPr>
          <w:rFonts w:ascii="Arial" w:eastAsia="Times New Roman" w:hAnsi="Arial" w:cs="Arial"/>
          <w:b/>
          <w:bCs/>
          <w:lang w:eastAsia="en-GB"/>
        </w:rPr>
        <w:t xml:space="preserve"> </w:t>
      </w:r>
      <w:r w:rsidRPr="00854BCA">
        <w:rPr>
          <w:rFonts w:ascii="Arial" w:eastAsia="Times New Roman" w:hAnsi="Arial" w:cs="Arial"/>
          <w:b/>
          <w:bCs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>Some conversations can be place</w:t>
      </w:r>
      <w:r w:rsidR="00463EE6" w:rsidRPr="00854BCA">
        <w:rPr>
          <w:rFonts w:ascii="Arial" w:eastAsia="Times New Roman" w:hAnsi="Arial" w:cs="Arial"/>
          <w:lang w:eastAsia="en-GB"/>
        </w:rPr>
        <w:t>s of robust disagreement and it i</w:t>
      </w:r>
      <w:r w:rsidRPr="00854BCA">
        <w:rPr>
          <w:rFonts w:ascii="Arial" w:eastAsia="Times New Roman" w:hAnsi="Arial" w:cs="Arial"/>
          <w:lang w:eastAsia="en-GB"/>
        </w:rPr>
        <w:t xml:space="preserve">s important </w:t>
      </w:r>
      <w:r w:rsidR="00463EE6" w:rsidRPr="00854BCA">
        <w:rPr>
          <w:rFonts w:ascii="Arial" w:eastAsia="Times New Roman" w:hAnsi="Arial" w:cs="Arial"/>
          <w:lang w:eastAsia="en-GB"/>
        </w:rPr>
        <w:t xml:space="preserve">that </w:t>
      </w:r>
      <w:r w:rsidRPr="00854BCA">
        <w:rPr>
          <w:rFonts w:ascii="Arial" w:eastAsia="Times New Roman" w:hAnsi="Arial" w:cs="Arial"/>
          <w:lang w:eastAsia="en-GB"/>
        </w:rPr>
        <w:t xml:space="preserve">we </w:t>
      </w:r>
      <w:r w:rsidR="00AC2109" w:rsidRPr="00854BCA">
        <w:rPr>
          <w:rFonts w:ascii="Arial" w:eastAsia="Times New Roman" w:hAnsi="Arial" w:cs="Arial"/>
          <w:lang w:eastAsia="en-GB"/>
        </w:rPr>
        <w:t>retain Christian values in</w:t>
      </w:r>
      <w:r w:rsidR="00463EE6" w:rsidRPr="00854BCA">
        <w:rPr>
          <w:rFonts w:ascii="Arial" w:eastAsia="Times New Roman" w:hAnsi="Arial" w:cs="Arial"/>
          <w:lang w:eastAsia="en-GB"/>
        </w:rPr>
        <w:t xml:space="preserve"> how we express that disagreement</w:t>
      </w:r>
      <w:r w:rsidRPr="00854BCA">
        <w:rPr>
          <w:rFonts w:ascii="Arial" w:eastAsia="Times New Roman" w:hAnsi="Arial" w:cs="Arial"/>
          <w:lang w:eastAsia="en-GB"/>
        </w:rPr>
        <w:t>.</w:t>
      </w:r>
    </w:p>
    <w:p w14:paraId="1FE34713" w14:textId="77777777" w:rsidR="00CE6357" w:rsidRPr="00854BCA" w:rsidRDefault="00CE6357" w:rsidP="00AC2109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lang w:eastAsia="en-GB"/>
        </w:rPr>
      </w:pPr>
      <w:r w:rsidRPr="00854BCA">
        <w:rPr>
          <w:rFonts w:ascii="Arial" w:eastAsia="Times New Roman" w:hAnsi="Arial" w:cs="Arial"/>
          <w:b/>
          <w:bCs/>
          <w:lang w:eastAsia="en-GB"/>
        </w:rPr>
        <w:t>Credit others.</w:t>
      </w:r>
      <w:r w:rsidRPr="00854BCA">
        <w:rPr>
          <w:rFonts w:ascii="Arial" w:eastAsia="Times New Roman" w:hAnsi="Arial" w:cs="Arial"/>
          <w:lang w:eastAsia="en-GB"/>
        </w:rPr>
        <w:t xml:space="preserve">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Acknowledge the work of others.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Respect copyright and always credit where it is due.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Be careful not to release sensitive or confidential information and always question the source of any content you are considering amplifying. </w:t>
      </w:r>
    </w:p>
    <w:p w14:paraId="1FE34714" w14:textId="77777777" w:rsidR="00CE6357" w:rsidRPr="00854BCA" w:rsidRDefault="00CE6357" w:rsidP="00AC2109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lang w:eastAsia="en-GB"/>
        </w:rPr>
      </w:pPr>
      <w:r w:rsidRPr="00854BCA">
        <w:rPr>
          <w:rFonts w:ascii="Arial" w:eastAsia="Times New Roman" w:hAnsi="Arial" w:cs="Arial"/>
          <w:b/>
          <w:bCs/>
          <w:lang w:eastAsia="en-GB"/>
        </w:rPr>
        <w:t>Follow the rules.</w:t>
      </w:r>
      <w:r w:rsidRPr="00854BCA">
        <w:rPr>
          <w:rFonts w:ascii="Arial" w:eastAsia="Times New Roman" w:hAnsi="Arial" w:cs="Arial"/>
          <w:lang w:eastAsia="en-GB"/>
        </w:rPr>
        <w:t xml:space="preserve">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 xml:space="preserve">Abide by the terms and conditions of the various social media platforms themselves. </w:t>
      </w:r>
      <w:r w:rsidR="00463EE6" w:rsidRPr="00854BCA">
        <w:rPr>
          <w:rFonts w:ascii="Arial" w:eastAsia="Times New Roman" w:hAnsi="Arial" w:cs="Arial"/>
          <w:lang w:eastAsia="en-GB"/>
        </w:rPr>
        <w:t xml:space="preserve"> </w:t>
      </w:r>
      <w:r w:rsidRPr="00854BCA">
        <w:rPr>
          <w:rFonts w:ascii="Arial" w:eastAsia="Times New Roman" w:hAnsi="Arial" w:cs="Arial"/>
          <w:lang w:eastAsia="en-GB"/>
        </w:rPr>
        <w:t>If you see a comment that you believe breaks their policies, then please report it to the respective company.</w:t>
      </w:r>
    </w:p>
    <w:p w14:paraId="1FE34715" w14:textId="77777777" w:rsidR="00C57BF1" w:rsidRPr="00854BCA" w:rsidRDefault="00C57BF1" w:rsidP="00AC2109">
      <w:pPr>
        <w:pStyle w:val="BodyText"/>
        <w:spacing w:line="276" w:lineRule="auto"/>
        <w:ind w:left="141"/>
        <w:rPr>
          <w:sz w:val="22"/>
          <w:szCs w:val="22"/>
        </w:rPr>
      </w:pPr>
      <w:r w:rsidRPr="00854BCA">
        <w:rPr>
          <w:sz w:val="22"/>
          <w:szCs w:val="22"/>
        </w:rPr>
        <w:t>You might want to think about signing up to the latest Church of England Digital Charter</w:t>
      </w:r>
    </w:p>
    <w:p w14:paraId="1FE34716" w14:textId="77777777" w:rsidR="00560A7D" w:rsidRDefault="001E5828" w:rsidP="00854BCA">
      <w:pPr>
        <w:pStyle w:val="BodyText"/>
        <w:spacing w:line="276" w:lineRule="auto"/>
        <w:ind w:left="141"/>
        <w:rPr>
          <w:rFonts w:asciiTheme="minorHAnsi" w:hAnsiTheme="minorHAnsi" w:cstheme="minorHAnsi"/>
          <w:i/>
          <w:sz w:val="20"/>
          <w:szCs w:val="20"/>
        </w:rPr>
      </w:pPr>
      <w:hyperlink r:id="rId12" w:history="1">
        <w:r w:rsidR="00C57BF1" w:rsidRPr="00854BCA">
          <w:rPr>
            <w:rStyle w:val="Hyperlink"/>
            <w:sz w:val="22"/>
            <w:szCs w:val="22"/>
          </w:rPr>
          <w:t>https://www.churchofengland.org/terms-and-conditions/our-digital-charter</w:t>
        </w:r>
      </w:hyperlink>
    </w:p>
    <w:sectPr w:rsidR="00560A7D" w:rsidSect="00C57BF1">
      <w:footerReference w:type="default" r:id="rId13"/>
      <w:pgSz w:w="11906" w:h="16838"/>
      <w:pgMar w:top="964" w:right="964" w:bottom="964" w:left="96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FCD42" w14:textId="77777777" w:rsidR="001E5828" w:rsidRDefault="001E5828" w:rsidP="009A5340">
      <w:pPr>
        <w:spacing w:after="0" w:line="240" w:lineRule="auto"/>
      </w:pPr>
      <w:r>
        <w:separator/>
      </w:r>
    </w:p>
  </w:endnote>
  <w:endnote w:type="continuationSeparator" w:id="0">
    <w:p w14:paraId="5B1801DB" w14:textId="77777777" w:rsidR="001E5828" w:rsidRDefault="001E5828" w:rsidP="009A5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77627" w14:textId="7AD713ED" w:rsidR="009A5340" w:rsidRDefault="009A5340">
    <w:pPr>
      <w:pStyle w:val="Footer"/>
    </w:pPr>
    <w:r>
      <w:tab/>
    </w:r>
    <w:r>
      <w:tab/>
      <w:t>July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10CF7" w14:textId="77777777" w:rsidR="001E5828" w:rsidRDefault="001E5828" w:rsidP="009A5340">
      <w:pPr>
        <w:spacing w:after="0" w:line="240" w:lineRule="auto"/>
      </w:pPr>
      <w:r>
        <w:separator/>
      </w:r>
    </w:p>
  </w:footnote>
  <w:footnote w:type="continuationSeparator" w:id="0">
    <w:p w14:paraId="69AF51FB" w14:textId="77777777" w:rsidR="001E5828" w:rsidRDefault="001E5828" w:rsidP="009A53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DB01B6"/>
    <w:multiLevelType w:val="multilevel"/>
    <w:tmpl w:val="91C60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A6A"/>
    <w:rsid w:val="00065E62"/>
    <w:rsid w:val="001E5828"/>
    <w:rsid w:val="00360D38"/>
    <w:rsid w:val="00463EE6"/>
    <w:rsid w:val="00560A7D"/>
    <w:rsid w:val="006A6A6A"/>
    <w:rsid w:val="006D26A8"/>
    <w:rsid w:val="007635FF"/>
    <w:rsid w:val="00854BCA"/>
    <w:rsid w:val="008C0841"/>
    <w:rsid w:val="009A5340"/>
    <w:rsid w:val="00AC2109"/>
    <w:rsid w:val="00C16AEA"/>
    <w:rsid w:val="00C57BF1"/>
    <w:rsid w:val="00CC62AF"/>
    <w:rsid w:val="00CE6357"/>
    <w:rsid w:val="00F3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34701"/>
  <w15:chartTrackingRefBased/>
  <w15:docId w15:val="{FB62538B-5015-4BD0-B374-73BB12F23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CE6357"/>
    <w:pPr>
      <w:widowControl w:val="0"/>
      <w:autoSpaceDE w:val="0"/>
      <w:autoSpaceDN w:val="0"/>
      <w:spacing w:after="0" w:line="240" w:lineRule="auto"/>
      <w:ind w:left="137" w:hanging="732"/>
      <w:outlineLvl w:val="0"/>
    </w:pPr>
    <w:rPr>
      <w:rFonts w:ascii="Times New Roman" w:eastAsia="Times New Roman" w:hAnsi="Times New Roman" w:cs="Times New Roman"/>
      <w:sz w:val="30"/>
      <w:szCs w:val="30"/>
      <w:lang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E6357"/>
    <w:rPr>
      <w:rFonts w:ascii="Times New Roman" w:eastAsia="Times New Roman" w:hAnsi="Times New Roman" w:cs="Times New Roman"/>
      <w:sz w:val="30"/>
      <w:szCs w:val="30"/>
      <w:lang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CE635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3"/>
      <w:szCs w:val="23"/>
      <w:lang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CE6357"/>
    <w:rPr>
      <w:rFonts w:ascii="Arial" w:eastAsia="Arial" w:hAnsi="Arial" w:cs="Arial"/>
      <w:sz w:val="23"/>
      <w:szCs w:val="23"/>
      <w:lang w:eastAsia="en-GB" w:bidi="en-GB"/>
    </w:rPr>
  </w:style>
  <w:style w:type="character" w:styleId="Hyperlink">
    <w:name w:val="Hyperlink"/>
    <w:basedOn w:val="DefaultParagraphFont"/>
    <w:uiPriority w:val="99"/>
    <w:semiHidden/>
    <w:unhideWhenUsed/>
    <w:rsid w:val="00C57BF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53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5340"/>
  </w:style>
  <w:style w:type="paragraph" w:styleId="Footer">
    <w:name w:val="footer"/>
    <w:basedOn w:val="Normal"/>
    <w:link w:val="FooterChar"/>
    <w:uiPriority w:val="99"/>
    <w:unhideWhenUsed/>
    <w:rsid w:val="009A53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814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churchofengland.org/terms-and-conditions/our-digital-charte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churchofengland.org/more/safeguarding/diocesan-safeguarding-contacts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116d5b-396f-4e4a-83ba-9442a2ac4a70">
      <Terms xmlns="http://schemas.microsoft.com/office/infopath/2007/PartnerControls"/>
    </lcf76f155ced4ddcb4097134ff3c332f>
    <TaxCatchAll xmlns="ac15c9f3-89de-41f0-808e-0d6a677934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39752084F974F8A936374EF80F060" ma:contentTypeVersion="15" ma:contentTypeDescription="Create a new document." ma:contentTypeScope="" ma:versionID="c2a649be6124774fb740a55a4d9e3f04">
  <xsd:schema xmlns:xsd="http://www.w3.org/2001/XMLSchema" xmlns:xs="http://www.w3.org/2001/XMLSchema" xmlns:p="http://schemas.microsoft.com/office/2006/metadata/properties" xmlns:ns2="2f116d5b-396f-4e4a-83ba-9442a2ac4a70" xmlns:ns3="ac15c9f3-89de-41f0-808e-0d6a6779343a" targetNamespace="http://schemas.microsoft.com/office/2006/metadata/properties" ma:root="true" ma:fieldsID="6339c707169dc1ad13856e7e16b7cdac" ns2:_="" ns3:_="">
    <xsd:import namespace="2f116d5b-396f-4e4a-83ba-9442a2ac4a70"/>
    <xsd:import namespace="ac15c9f3-89de-41f0-808e-0d6a6779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16d5b-396f-4e4a-83ba-9442a2ac4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06aabbe-596b-4e13-ae27-cd64ca0bc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5c9f3-89de-41f0-808e-0d6a6779343a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f9fa2c-db2b-4e85-80bb-b1ff3f675519}" ma:internalName="TaxCatchAll" ma:showField="CatchAllData" ma:web="ac15c9f3-89de-41f0-808e-0d6a6779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D2A620-0DAD-47AC-9867-0C7F36ECC9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F86A6F-97D8-440A-BF6C-053F9FF45A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23A351-BBE7-4BDC-8C66-93DB5630131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Summers</dc:creator>
  <cp:keywords/>
  <dc:description/>
  <cp:lastModifiedBy>Academic Registrar</cp:lastModifiedBy>
  <cp:revision>4</cp:revision>
  <dcterms:created xsi:type="dcterms:W3CDTF">2019-08-26T06:57:00Z</dcterms:created>
  <dcterms:modified xsi:type="dcterms:W3CDTF">2022-02-01T12:48:00Z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0x010100A7420FA36BE96C4F9337BB55FC468C40</vt:lpwstr>
  </property>
</Properties>
</file>