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7C334F" w14:textId="77777777" w:rsidR="00F43224" w:rsidRDefault="007C0B46" w:rsidP="00F43224">
      <w:pPr>
        <w:pStyle w:val="NormalWeb"/>
        <w:spacing w:after="0" w:line="360" w:lineRule="auto"/>
        <w:rPr>
          <w:rFonts w:ascii="Arial" w:hAnsi="Arial" w:cs="Arial"/>
          <w:b/>
          <w:sz w:val="32"/>
          <w:szCs w:val="32"/>
          <w:lang w:val="en"/>
        </w:rPr>
      </w:pPr>
      <w:r w:rsidRPr="00276EC2">
        <w:rPr>
          <w:rFonts w:ascii="Arial" w:hAnsi="Arial" w:cs="Arial"/>
          <w:b/>
          <w:noProof/>
          <w:sz w:val="32"/>
          <w:szCs w:val="32"/>
        </w:rPr>
        <w:drawing>
          <wp:anchor distT="0" distB="0" distL="114300" distR="114300" simplePos="0" relativeHeight="251658240" behindDoc="0" locked="0" layoutInCell="1" allowOverlap="1" wp14:anchorId="7119768B" wp14:editId="7119768C">
            <wp:simplePos x="0" y="0"/>
            <wp:positionH relativeFrom="column">
              <wp:posOffset>4550734</wp:posOffset>
            </wp:positionH>
            <wp:positionV relativeFrom="paragraph">
              <wp:posOffset>-552892</wp:posOffset>
            </wp:positionV>
            <wp:extent cx="1321665" cy="969854"/>
            <wp:effectExtent l="0" t="0" r="0" b="190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TEI only logo.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28946" cy="975197"/>
                    </a:xfrm>
                    <a:prstGeom prst="rect">
                      <a:avLst/>
                    </a:prstGeom>
                  </pic:spPr>
                </pic:pic>
              </a:graphicData>
            </a:graphic>
            <wp14:sizeRelH relativeFrom="margin">
              <wp14:pctWidth>0</wp14:pctWidth>
            </wp14:sizeRelH>
            <wp14:sizeRelV relativeFrom="margin">
              <wp14:pctHeight>0</wp14:pctHeight>
            </wp14:sizeRelV>
          </wp:anchor>
        </w:drawing>
      </w:r>
      <w:r w:rsidR="00F43224">
        <w:rPr>
          <w:rFonts w:ascii="Arial" w:hAnsi="Arial" w:cs="Arial"/>
          <w:b/>
          <w:sz w:val="32"/>
          <w:szCs w:val="32"/>
          <w:lang w:val="en"/>
        </w:rPr>
        <w:t>2024-25</w:t>
      </w:r>
    </w:p>
    <w:p w14:paraId="71197631" w14:textId="76C8FC19" w:rsidR="00E762B7" w:rsidRDefault="00417947" w:rsidP="00C1625A">
      <w:pPr>
        <w:pStyle w:val="NormalWeb"/>
        <w:spacing w:line="360" w:lineRule="auto"/>
        <w:rPr>
          <w:rFonts w:ascii="Arial" w:hAnsi="Arial" w:cs="Arial"/>
          <w:b/>
          <w:sz w:val="32"/>
          <w:szCs w:val="32"/>
          <w:lang w:val="en"/>
        </w:rPr>
      </w:pPr>
      <w:r w:rsidRPr="00276EC2">
        <w:rPr>
          <w:rFonts w:ascii="Arial" w:hAnsi="Arial" w:cs="Arial"/>
          <w:b/>
          <w:sz w:val="32"/>
          <w:szCs w:val="32"/>
          <w:lang w:val="en"/>
        </w:rPr>
        <w:t>SC</w:t>
      </w:r>
      <w:r w:rsidR="00A56BA6" w:rsidRPr="00276EC2">
        <w:rPr>
          <w:rFonts w:ascii="Arial" w:hAnsi="Arial" w:cs="Arial"/>
          <w:b/>
          <w:sz w:val="32"/>
          <w:szCs w:val="32"/>
          <w:lang w:val="en"/>
        </w:rPr>
        <w:t>TEI</w:t>
      </w:r>
      <w:r w:rsidRPr="00276EC2">
        <w:rPr>
          <w:rFonts w:ascii="Arial" w:hAnsi="Arial" w:cs="Arial"/>
          <w:b/>
          <w:sz w:val="32"/>
          <w:szCs w:val="32"/>
          <w:lang w:val="en"/>
        </w:rPr>
        <w:t xml:space="preserve"> </w:t>
      </w:r>
      <w:r w:rsidR="00E762B7" w:rsidRPr="00276EC2">
        <w:rPr>
          <w:rFonts w:ascii="Arial" w:hAnsi="Arial" w:cs="Arial"/>
          <w:b/>
          <w:sz w:val="32"/>
          <w:szCs w:val="32"/>
          <w:lang w:val="en"/>
        </w:rPr>
        <w:t>Assessment Policy</w:t>
      </w:r>
    </w:p>
    <w:p w14:paraId="71197632" w14:textId="77777777" w:rsidR="00276EC2" w:rsidRPr="00742228" w:rsidRDefault="00276EC2" w:rsidP="00C1625A">
      <w:pPr>
        <w:pStyle w:val="NormalWeb"/>
        <w:spacing w:line="360" w:lineRule="auto"/>
        <w:rPr>
          <w:rFonts w:ascii="Arial" w:hAnsi="Arial" w:cs="Arial"/>
          <w:b/>
          <w:sz w:val="22"/>
          <w:szCs w:val="22"/>
          <w:lang w:val="en"/>
        </w:rPr>
      </w:pPr>
    </w:p>
    <w:p w14:paraId="71197633" w14:textId="77777777" w:rsidR="00140FA7" w:rsidRPr="00742228" w:rsidRDefault="00DD34B5" w:rsidP="00742228">
      <w:pPr>
        <w:pStyle w:val="NormalWeb"/>
        <w:spacing w:line="276" w:lineRule="auto"/>
        <w:ind w:left="567" w:hanging="567"/>
        <w:rPr>
          <w:rFonts w:ascii="Arial" w:hAnsi="Arial" w:cs="Arial"/>
          <w:sz w:val="22"/>
          <w:szCs w:val="22"/>
          <w:lang w:val="en"/>
        </w:rPr>
      </w:pPr>
      <w:r w:rsidRPr="00742228">
        <w:rPr>
          <w:rFonts w:ascii="Arial" w:hAnsi="Arial" w:cs="Arial"/>
          <w:sz w:val="22"/>
          <w:szCs w:val="22"/>
          <w:lang w:val="en"/>
        </w:rPr>
        <w:t>1</w:t>
      </w:r>
      <w:r w:rsidRPr="00742228">
        <w:rPr>
          <w:rFonts w:ascii="Arial" w:hAnsi="Arial" w:cs="Arial"/>
          <w:i/>
          <w:sz w:val="22"/>
          <w:szCs w:val="22"/>
          <w:lang w:val="en"/>
        </w:rPr>
        <w:t>.</w:t>
      </w:r>
      <w:r w:rsidR="005808F0" w:rsidRPr="00742228">
        <w:rPr>
          <w:rFonts w:ascii="Arial" w:hAnsi="Arial" w:cs="Arial"/>
          <w:i/>
          <w:sz w:val="22"/>
          <w:szCs w:val="22"/>
          <w:lang w:val="en"/>
        </w:rPr>
        <w:tab/>
      </w:r>
      <w:r w:rsidR="00140FA7" w:rsidRPr="00742228">
        <w:rPr>
          <w:rFonts w:ascii="Arial" w:hAnsi="Arial" w:cs="Arial"/>
          <w:i/>
          <w:sz w:val="22"/>
          <w:szCs w:val="22"/>
          <w:lang w:val="en"/>
        </w:rPr>
        <w:t>General</w:t>
      </w:r>
    </w:p>
    <w:p w14:paraId="71197634" w14:textId="77777777" w:rsidR="000209CF" w:rsidRPr="00742228" w:rsidRDefault="00DD34B5" w:rsidP="00742228">
      <w:pPr>
        <w:pStyle w:val="NormalWeb"/>
        <w:spacing w:line="276" w:lineRule="auto"/>
        <w:ind w:left="1276" w:hanging="709"/>
        <w:rPr>
          <w:rFonts w:ascii="Arial" w:hAnsi="Arial" w:cs="Arial"/>
          <w:sz w:val="22"/>
          <w:szCs w:val="22"/>
          <w:lang w:val="en"/>
        </w:rPr>
      </w:pPr>
      <w:r w:rsidRPr="00742228">
        <w:rPr>
          <w:rFonts w:ascii="Arial" w:hAnsi="Arial" w:cs="Arial"/>
          <w:sz w:val="22"/>
          <w:szCs w:val="22"/>
          <w:lang w:val="en"/>
        </w:rPr>
        <w:t>1.1</w:t>
      </w:r>
      <w:r w:rsidRPr="00742228">
        <w:rPr>
          <w:rFonts w:ascii="Arial" w:hAnsi="Arial" w:cs="Arial"/>
          <w:sz w:val="22"/>
          <w:szCs w:val="22"/>
          <w:lang w:val="en"/>
        </w:rPr>
        <w:tab/>
      </w:r>
      <w:r w:rsidR="000209CF" w:rsidRPr="00742228">
        <w:rPr>
          <w:rFonts w:ascii="Arial" w:hAnsi="Arial" w:cs="Arial"/>
          <w:sz w:val="22"/>
          <w:szCs w:val="22"/>
          <w:lang w:val="en"/>
        </w:rPr>
        <w:t>All summative work will be marked on the Common Awards marking cover sheets or an electronic equivalent.</w:t>
      </w:r>
    </w:p>
    <w:p w14:paraId="3CBE174B" w14:textId="016C126A" w:rsidR="000D7B84" w:rsidRPr="000D7B84" w:rsidRDefault="004601F8" w:rsidP="000D7B84">
      <w:pPr>
        <w:pStyle w:val="NormalWeb"/>
        <w:spacing w:line="276" w:lineRule="auto"/>
        <w:ind w:left="1276" w:hanging="709"/>
        <w:rPr>
          <w:rFonts w:ascii="Arial" w:hAnsi="Arial" w:cs="Arial"/>
          <w:sz w:val="22"/>
          <w:szCs w:val="22"/>
          <w:lang w:val="en"/>
        </w:rPr>
      </w:pPr>
      <w:r>
        <w:rPr>
          <w:rFonts w:ascii="Arial" w:hAnsi="Arial" w:cs="Arial"/>
          <w:sz w:val="22"/>
          <w:szCs w:val="22"/>
          <w:lang w:val="en"/>
        </w:rPr>
        <w:t>1.2</w:t>
      </w:r>
      <w:r>
        <w:rPr>
          <w:rFonts w:ascii="Arial" w:hAnsi="Arial" w:cs="Arial"/>
          <w:sz w:val="22"/>
          <w:szCs w:val="22"/>
          <w:lang w:val="en"/>
        </w:rPr>
        <w:tab/>
        <w:t xml:space="preserve">Students with SPLD are offered help at all </w:t>
      </w:r>
      <w:proofErr w:type="spellStart"/>
      <w:r>
        <w:rPr>
          <w:rFonts w:ascii="Arial" w:hAnsi="Arial" w:cs="Arial"/>
          <w:sz w:val="22"/>
          <w:szCs w:val="22"/>
          <w:lang w:val="en"/>
        </w:rPr>
        <w:t>centres</w:t>
      </w:r>
      <w:proofErr w:type="spellEnd"/>
      <w:r>
        <w:rPr>
          <w:rFonts w:ascii="Arial" w:hAnsi="Arial" w:cs="Arial"/>
          <w:sz w:val="22"/>
          <w:szCs w:val="22"/>
          <w:lang w:val="en"/>
        </w:rPr>
        <w:t xml:space="preserve"> and marke</w:t>
      </w:r>
      <w:r w:rsidR="000D7B84">
        <w:rPr>
          <w:rFonts w:ascii="Arial" w:hAnsi="Arial" w:cs="Arial"/>
          <w:sz w:val="22"/>
          <w:szCs w:val="22"/>
          <w:lang w:val="en"/>
        </w:rPr>
        <w:t xml:space="preserve">rs </w:t>
      </w:r>
      <w:proofErr w:type="gramStart"/>
      <w:r w:rsidR="000D7B84">
        <w:rPr>
          <w:rFonts w:ascii="Arial" w:hAnsi="Arial" w:cs="Arial"/>
          <w:sz w:val="22"/>
          <w:szCs w:val="22"/>
          <w:lang w:val="en"/>
        </w:rPr>
        <w:t>take into account</w:t>
      </w:r>
      <w:proofErr w:type="gramEnd"/>
      <w:r w:rsidR="000D7B84">
        <w:rPr>
          <w:rFonts w:ascii="Arial" w:hAnsi="Arial" w:cs="Arial"/>
          <w:sz w:val="22"/>
          <w:szCs w:val="22"/>
          <w:lang w:val="en"/>
        </w:rPr>
        <w:t xml:space="preserve"> their </w:t>
      </w:r>
      <w:r>
        <w:rPr>
          <w:rFonts w:ascii="Arial" w:hAnsi="Arial" w:cs="Arial"/>
          <w:sz w:val="22"/>
          <w:szCs w:val="22"/>
          <w:lang w:val="en"/>
        </w:rPr>
        <w:t>declaration.  If required, an alternative assessment can be sought through the external examiner.</w:t>
      </w:r>
    </w:p>
    <w:p w14:paraId="71197636" w14:textId="77777777" w:rsidR="000209CF" w:rsidRPr="00742228" w:rsidRDefault="00DD34B5" w:rsidP="00742228">
      <w:pPr>
        <w:pStyle w:val="NormalWeb"/>
        <w:spacing w:before="240" w:line="276" w:lineRule="auto"/>
        <w:ind w:left="567" w:hanging="567"/>
        <w:rPr>
          <w:rFonts w:ascii="Arial" w:hAnsi="Arial" w:cs="Arial"/>
          <w:i/>
          <w:sz w:val="22"/>
          <w:szCs w:val="22"/>
          <w:lang w:val="en"/>
        </w:rPr>
      </w:pPr>
      <w:r w:rsidRPr="00742228">
        <w:rPr>
          <w:rFonts w:ascii="Arial" w:hAnsi="Arial" w:cs="Arial"/>
          <w:sz w:val="22"/>
          <w:szCs w:val="22"/>
          <w:lang w:val="en"/>
        </w:rPr>
        <w:t>2.</w:t>
      </w:r>
      <w:r w:rsidRPr="00742228">
        <w:rPr>
          <w:rFonts w:ascii="Arial" w:hAnsi="Arial" w:cs="Arial"/>
          <w:i/>
          <w:sz w:val="22"/>
          <w:szCs w:val="22"/>
          <w:lang w:val="en"/>
        </w:rPr>
        <w:tab/>
      </w:r>
      <w:r w:rsidR="005808F0" w:rsidRPr="00742228">
        <w:rPr>
          <w:rFonts w:ascii="Arial" w:hAnsi="Arial" w:cs="Arial"/>
          <w:i/>
          <w:sz w:val="22"/>
          <w:szCs w:val="22"/>
          <w:lang w:val="en"/>
        </w:rPr>
        <w:t>Feedback</w:t>
      </w:r>
    </w:p>
    <w:p w14:paraId="71197637" w14:textId="77777777" w:rsidR="00140FA7" w:rsidRPr="00742228" w:rsidRDefault="00DD34B5" w:rsidP="00742228">
      <w:pPr>
        <w:pStyle w:val="NormalWeb"/>
        <w:spacing w:line="276" w:lineRule="auto"/>
        <w:ind w:left="1276" w:hanging="709"/>
        <w:rPr>
          <w:rFonts w:ascii="Arial" w:hAnsi="Arial" w:cs="Arial"/>
          <w:sz w:val="22"/>
          <w:szCs w:val="22"/>
          <w:lang w:val="en"/>
        </w:rPr>
      </w:pPr>
      <w:r w:rsidRPr="00742228">
        <w:rPr>
          <w:rFonts w:ascii="Arial" w:hAnsi="Arial" w:cs="Arial"/>
          <w:sz w:val="22"/>
          <w:szCs w:val="22"/>
          <w:lang w:val="en"/>
        </w:rPr>
        <w:t>2.1</w:t>
      </w:r>
      <w:r w:rsidRPr="00742228">
        <w:rPr>
          <w:rFonts w:ascii="Arial" w:hAnsi="Arial" w:cs="Arial"/>
          <w:sz w:val="22"/>
          <w:szCs w:val="22"/>
          <w:lang w:val="en"/>
        </w:rPr>
        <w:tab/>
      </w:r>
      <w:r w:rsidR="00140FA7" w:rsidRPr="00742228">
        <w:rPr>
          <w:rFonts w:ascii="Arial" w:hAnsi="Arial" w:cs="Arial"/>
          <w:sz w:val="22"/>
          <w:szCs w:val="22"/>
          <w:lang w:val="en"/>
        </w:rPr>
        <w:t>Written feedback will be given</w:t>
      </w:r>
      <w:r w:rsidR="00943D04" w:rsidRPr="00742228">
        <w:rPr>
          <w:rFonts w:ascii="Arial" w:hAnsi="Arial" w:cs="Arial"/>
          <w:sz w:val="22"/>
          <w:szCs w:val="22"/>
          <w:lang w:val="en"/>
        </w:rPr>
        <w:t xml:space="preserve"> to each student</w:t>
      </w:r>
      <w:r w:rsidR="00140FA7" w:rsidRPr="00742228">
        <w:rPr>
          <w:rFonts w:ascii="Arial" w:hAnsi="Arial" w:cs="Arial"/>
          <w:sz w:val="22"/>
          <w:szCs w:val="22"/>
          <w:lang w:val="en"/>
        </w:rPr>
        <w:t xml:space="preserve"> </w:t>
      </w:r>
      <w:r w:rsidR="00943D04" w:rsidRPr="00742228">
        <w:rPr>
          <w:rFonts w:ascii="Arial" w:hAnsi="Arial" w:cs="Arial"/>
          <w:sz w:val="22"/>
          <w:szCs w:val="22"/>
          <w:lang w:val="en"/>
        </w:rPr>
        <w:t xml:space="preserve">on every </w:t>
      </w:r>
      <w:proofErr w:type="spellStart"/>
      <w:r w:rsidR="00943D04" w:rsidRPr="00742228">
        <w:rPr>
          <w:rFonts w:ascii="Arial" w:hAnsi="Arial" w:cs="Arial"/>
          <w:sz w:val="22"/>
          <w:szCs w:val="22"/>
          <w:lang w:val="en"/>
        </w:rPr>
        <w:t>summatively</w:t>
      </w:r>
      <w:proofErr w:type="spellEnd"/>
      <w:r w:rsidR="00943D04" w:rsidRPr="00742228">
        <w:rPr>
          <w:rFonts w:ascii="Arial" w:hAnsi="Arial" w:cs="Arial"/>
          <w:sz w:val="22"/>
          <w:szCs w:val="22"/>
          <w:lang w:val="en"/>
        </w:rPr>
        <w:t xml:space="preserve"> assessed task</w:t>
      </w:r>
      <w:r w:rsidR="00D86F82" w:rsidRPr="00742228">
        <w:rPr>
          <w:rFonts w:ascii="Arial" w:hAnsi="Arial" w:cs="Arial"/>
          <w:sz w:val="22"/>
          <w:szCs w:val="22"/>
          <w:lang w:val="en"/>
        </w:rPr>
        <w:t>.</w:t>
      </w:r>
      <w:r w:rsidR="00D6100D" w:rsidRPr="00742228">
        <w:rPr>
          <w:rFonts w:ascii="Arial" w:hAnsi="Arial" w:cs="Arial"/>
          <w:sz w:val="22"/>
          <w:szCs w:val="22"/>
          <w:lang w:val="en"/>
        </w:rPr>
        <w:t xml:space="preserve">  This may, on occasion, be supplemented by additional oral feedback.</w:t>
      </w:r>
    </w:p>
    <w:p w14:paraId="71197638" w14:textId="77777777" w:rsidR="00674A54" w:rsidRPr="00742228" w:rsidRDefault="00DD34B5" w:rsidP="00742228">
      <w:pPr>
        <w:pStyle w:val="NormalWeb"/>
        <w:spacing w:line="276" w:lineRule="auto"/>
        <w:ind w:left="1276" w:hanging="709"/>
        <w:rPr>
          <w:rFonts w:ascii="Arial" w:hAnsi="Arial" w:cs="Arial"/>
          <w:sz w:val="22"/>
          <w:szCs w:val="22"/>
          <w:lang w:val="en"/>
        </w:rPr>
      </w:pPr>
      <w:r w:rsidRPr="00742228">
        <w:rPr>
          <w:rFonts w:ascii="Arial" w:hAnsi="Arial" w:cs="Arial"/>
          <w:sz w:val="22"/>
          <w:szCs w:val="22"/>
          <w:lang w:val="en"/>
        </w:rPr>
        <w:t>2.2</w:t>
      </w:r>
      <w:r w:rsidRPr="00742228">
        <w:rPr>
          <w:rFonts w:ascii="Arial" w:hAnsi="Arial" w:cs="Arial"/>
          <w:sz w:val="22"/>
          <w:szCs w:val="22"/>
          <w:lang w:val="en"/>
        </w:rPr>
        <w:tab/>
      </w:r>
      <w:r w:rsidR="00674A54" w:rsidRPr="00742228">
        <w:rPr>
          <w:rFonts w:ascii="Arial" w:hAnsi="Arial" w:cs="Arial"/>
          <w:sz w:val="22"/>
          <w:szCs w:val="22"/>
          <w:lang w:val="en"/>
        </w:rPr>
        <w:t>Feedback will also be given on all formative assessment</w:t>
      </w:r>
      <w:r w:rsidR="00D86F82" w:rsidRPr="00742228">
        <w:rPr>
          <w:rFonts w:ascii="Arial" w:hAnsi="Arial" w:cs="Arial"/>
          <w:sz w:val="22"/>
          <w:szCs w:val="22"/>
          <w:lang w:val="en"/>
        </w:rPr>
        <w:t xml:space="preserve"> tasks</w:t>
      </w:r>
      <w:r w:rsidR="004E010A" w:rsidRPr="00742228">
        <w:rPr>
          <w:rFonts w:ascii="Arial" w:hAnsi="Arial" w:cs="Arial"/>
          <w:sz w:val="22"/>
          <w:szCs w:val="22"/>
          <w:lang w:val="en"/>
        </w:rPr>
        <w:t xml:space="preserve">.  This may be written or </w:t>
      </w:r>
      <w:proofErr w:type="gramStart"/>
      <w:r w:rsidR="004E010A" w:rsidRPr="00742228">
        <w:rPr>
          <w:rFonts w:ascii="Arial" w:hAnsi="Arial" w:cs="Arial"/>
          <w:sz w:val="22"/>
          <w:szCs w:val="22"/>
          <w:lang w:val="en"/>
        </w:rPr>
        <w:t>oral, and</w:t>
      </w:r>
      <w:proofErr w:type="gramEnd"/>
      <w:r w:rsidR="004E010A" w:rsidRPr="00742228">
        <w:rPr>
          <w:rFonts w:ascii="Arial" w:hAnsi="Arial" w:cs="Arial"/>
          <w:sz w:val="22"/>
          <w:szCs w:val="22"/>
          <w:lang w:val="en"/>
        </w:rPr>
        <w:t xml:space="preserve"> may be addressed to indivi</w:t>
      </w:r>
      <w:r w:rsidR="00D86F82" w:rsidRPr="00742228">
        <w:rPr>
          <w:rFonts w:ascii="Arial" w:hAnsi="Arial" w:cs="Arial"/>
          <w:sz w:val="22"/>
          <w:szCs w:val="22"/>
          <w:lang w:val="en"/>
        </w:rPr>
        <w:t>duals or to a group of students.  It may include peer feedback, but there will always be an element of tutor feedback.</w:t>
      </w:r>
    </w:p>
    <w:p w14:paraId="71197639" w14:textId="77777777" w:rsidR="00602115" w:rsidRPr="00742228" w:rsidRDefault="00DD34B5" w:rsidP="00742228">
      <w:pPr>
        <w:pStyle w:val="NormalWeb"/>
        <w:spacing w:line="276" w:lineRule="auto"/>
        <w:ind w:left="1276" w:hanging="709"/>
        <w:rPr>
          <w:rFonts w:ascii="Arial" w:hAnsi="Arial" w:cs="Arial"/>
          <w:sz w:val="22"/>
          <w:szCs w:val="22"/>
          <w:lang w:val="en"/>
        </w:rPr>
      </w:pPr>
      <w:r w:rsidRPr="00742228">
        <w:rPr>
          <w:rFonts w:ascii="Arial" w:hAnsi="Arial" w:cs="Arial"/>
          <w:sz w:val="22"/>
          <w:szCs w:val="22"/>
          <w:lang w:val="en"/>
        </w:rPr>
        <w:t>2.3</w:t>
      </w:r>
      <w:r w:rsidRPr="00742228">
        <w:rPr>
          <w:rFonts w:ascii="Arial" w:hAnsi="Arial" w:cs="Arial"/>
          <w:sz w:val="22"/>
          <w:szCs w:val="22"/>
          <w:lang w:val="en"/>
        </w:rPr>
        <w:tab/>
      </w:r>
      <w:r w:rsidR="00602115" w:rsidRPr="00742228">
        <w:rPr>
          <w:rFonts w:ascii="Arial" w:hAnsi="Arial" w:cs="Arial"/>
          <w:sz w:val="22"/>
          <w:szCs w:val="22"/>
          <w:lang w:val="en"/>
        </w:rPr>
        <w:t>Feedback will always be given within a month of the submission deadline,</w:t>
      </w:r>
      <w:r w:rsidR="00602115" w:rsidRPr="00742228">
        <w:rPr>
          <w:rFonts w:ascii="Arial" w:hAnsi="Arial" w:cs="Arial"/>
          <w:sz w:val="22"/>
          <w:szCs w:val="22"/>
        </w:rPr>
        <w:t xml:space="preserve"> except in exceptional circumstances (such as the illness of the tutor).  Where such circumstances </w:t>
      </w:r>
      <w:proofErr w:type="gramStart"/>
      <w:r w:rsidR="00602115" w:rsidRPr="00742228">
        <w:rPr>
          <w:rFonts w:ascii="Arial" w:hAnsi="Arial" w:cs="Arial"/>
          <w:sz w:val="22"/>
          <w:szCs w:val="22"/>
        </w:rPr>
        <w:t>exist</w:t>
      </w:r>
      <w:proofErr w:type="gramEnd"/>
      <w:r w:rsidR="00602115" w:rsidRPr="00742228">
        <w:rPr>
          <w:rFonts w:ascii="Arial" w:hAnsi="Arial" w:cs="Arial"/>
          <w:sz w:val="22"/>
          <w:szCs w:val="22"/>
        </w:rPr>
        <w:t xml:space="preserve"> they will if possible be communicated to the student</w:t>
      </w:r>
      <w:r w:rsidR="00602115" w:rsidRPr="00742228">
        <w:rPr>
          <w:rFonts w:ascii="Arial" w:hAnsi="Arial" w:cs="Arial"/>
          <w:sz w:val="22"/>
          <w:szCs w:val="22"/>
          <w:lang w:val="en"/>
        </w:rPr>
        <w:t>.  This feedback may be given prior to any second marking and therefore may not be final; marks are in any case provisional until they have been agreed by a Board of Examiners.</w:t>
      </w:r>
    </w:p>
    <w:p w14:paraId="7119763A" w14:textId="77777777" w:rsidR="00602115" w:rsidRPr="00742228" w:rsidRDefault="00DD34B5" w:rsidP="00742228">
      <w:pPr>
        <w:pStyle w:val="NormalWeb"/>
        <w:spacing w:line="276" w:lineRule="auto"/>
        <w:ind w:left="1276" w:hanging="709"/>
        <w:rPr>
          <w:rFonts w:ascii="Arial" w:hAnsi="Arial" w:cs="Arial"/>
          <w:sz w:val="22"/>
          <w:szCs w:val="22"/>
          <w:lang w:val="en"/>
        </w:rPr>
      </w:pPr>
      <w:r w:rsidRPr="00742228">
        <w:rPr>
          <w:rFonts w:ascii="Arial" w:hAnsi="Arial" w:cs="Arial"/>
          <w:sz w:val="22"/>
          <w:szCs w:val="22"/>
          <w:lang w:val="en"/>
        </w:rPr>
        <w:t>2.4</w:t>
      </w:r>
      <w:r w:rsidRPr="00742228">
        <w:rPr>
          <w:rFonts w:ascii="Arial" w:hAnsi="Arial" w:cs="Arial"/>
          <w:sz w:val="22"/>
          <w:szCs w:val="22"/>
          <w:lang w:val="en"/>
        </w:rPr>
        <w:tab/>
      </w:r>
      <w:r w:rsidR="00602115" w:rsidRPr="00742228">
        <w:rPr>
          <w:rFonts w:ascii="Arial" w:hAnsi="Arial" w:cs="Arial"/>
          <w:sz w:val="22"/>
          <w:szCs w:val="22"/>
          <w:lang w:val="en"/>
        </w:rPr>
        <w:t>In instances where a formative assessment task is designed as preparation for a specific summative assessment, feedback will be provided in sufficient time as to allow students to benefit in that summative task</w:t>
      </w:r>
    </w:p>
    <w:p w14:paraId="7119763B" w14:textId="77777777" w:rsidR="00276EC2" w:rsidRPr="00742228" w:rsidRDefault="00276EC2" w:rsidP="00742228">
      <w:pPr>
        <w:pStyle w:val="NormalWeb"/>
        <w:spacing w:line="276" w:lineRule="auto"/>
        <w:ind w:left="1276" w:hanging="709"/>
        <w:rPr>
          <w:rFonts w:ascii="Arial" w:hAnsi="Arial" w:cs="Arial"/>
          <w:sz w:val="22"/>
          <w:szCs w:val="22"/>
          <w:lang w:val="en"/>
        </w:rPr>
      </w:pPr>
    </w:p>
    <w:p w14:paraId="7119763C" w14:textId="77777777" w:rsidR="000209CF" w:rsidRPr="00742228" w:rsidRDefault="00DD34B5" w:rsidP="00742228">
      <w:pPr>
        <w:pStyle w:val="NormalWeb"/>
        <w:spacing w:before="240" w:line="276" w:lineRule="auto"/>
        <w:ind w:left="567" w:hanging="567"/>
        <w:rPr>
          <w:rFonts w:ascii="Arial" w:hAnsi="Arial" w:cs="Arial"/>
          <w:i/>
          <w:sz w:val="22"/>
          <w:szCs w:val="22"/>
          <w:lang w:val="en"/>
        </w:rPr>
      </w:pPr>
      <w:r w:rsidRPr="00742228">
        <w:rPr>
          <w:rFonts w:ascii="Arial" w:hAnsi="Arial" w:cs="Arial"/>
          <w:sz w:val="22"/>
          <w:szCs w:val="22"/>
          <w:lang w:val="en"/>
        </w:rPr>
        <w:t>3</w:t>
      </w:r>
      <w:r w:rsidRPr="00742228">
        <w:rPr>
          <w:rFonts w:ascii="Arial" w:hAnsi="Arial" w:cs="Arial"/>
          <w:i/>
          <w:sz w:val="22"/>
          <w:szCs w:val="22"/>
          <w:lang w:val="en"/>
        </w:rPr>
        <w:t>.</w:t>
      </w:r>
      <w:r w:rsidRPr="00742228">
        <w:rPr>
          <w:rFonts w:ascii="Arial" w:hAnsi="Arial" w:cs="Arial"/>
          <w:i/>
          <w:sz w:val="22"/>
          <w:szCs w:val="22"/>
          <w:lang w:val="en"/>
        </w:rPr>
        <w:tab/>
      </w:r>
      <w:r w:rsidR="000209CF" w:rsidRPr="00742228">
        <w:rPr>
          <w:rFonts w:ascii="Arial" w:hAnsi="Arial" w:cs="Arial"/>
          <w:i/>
          <w:sz w:val="22"/>
          <w:szCs w:val="22"/>
          <w:lang w:val="en"/>
        </w:rPr>
        <w:t>Student Identification</w:t>
      </w:r>
    </w:p>
    <w:p w14:paraId="7119763D" w14:textId="77777777" w:rsidR="00D86F82" w:rsidRPr="00742228" w:rsidRDefault="00D86F82" w:rsidP="00742228">
      <w:pPr>
        <w:pStyle w:val="NormalWeb"/>
        <w:numPr>
          <w:ilvl w:val="1"/>
          <w:numId w:val="5"/>
        </w:numPr>
        <w:spacing w:line="276" w:lineRule="auto"/>
        <w:ind w:left="1276" w:hanging="709"/>
        <w:rPr>
          <w:rFonts w:ascii="Arial" w:hAnsi="Arial" w:cs="Arial"/>
          <w:sz w:val="22"/>
          <w:szCs w:val="22"/>
          <w:lang w:val="en"/>
        </w:rPr>
      </w:pPr>
      <w:r w:rsidRPr="00742228">
        <w:rPr>
          <w:rFonts w:ascii="Arial" w:hAnsi="Arial" w:cs="Arial"/>
          <w:sz w:val="22"/>
          <w:szCs w:val="22"/>
          <w:lang w:val="en"/>
        </w:rPr>
        <w:t>All meetings of boards of examiners will consider students anonymously.</w:t>
      </w:r>
    </w:p>
    <w:p w14:paraId="7119763E" w14:textId="77777777" w:rsidR="00D86F82" w:rsidRPr="00742228" w:rsidRDefault="00D86F82" w:rsidP="00742228">
      <w:pPr>
        <w:pStyle w:val="NormalWeb"/>
        <w:numPr>
          <w:ilvl w:val="1"/>
          <w:numId w:val="5"/>
        </w:numPr>
        <w:spacing w:line="276" w:lineRule="auto"/>
        <w:ind w:left="1276" w:hanging="709"/>
        <w:rPr>
          <w:rFonts w:ascii="Arial" w:hAnsi="Arial" w:cs="Arial"/>
          <w:sz w:val="22"/>
          <w:szCs w:val="22"/>
          <w:lang w:val="en"/>
        </w:rPr>
      </w:pPr>
      <w:r w:rsidRPr="00742228">
        <w:rPr>
          <w:rFonts w:ascii="Arial" w:hAnsi="Arial" w:cs="Arial"/>
          <w:sz w:val="22"/>
          <w:szCs w:val="22"/>
          <w:lang w:val="en"/>
        </w:rPr>
        <w:t>Major projects</w:t>
      </w:r>
      <w:r w:rsidRPr="00742228">
        <w:rPr>
          <w:rStyle w:val="FootnoteReference"/>
          <w:rFonts w:ascii="Arial" w:hAnsi="Arial" w:cs="Arial"/>
          <w:sz w:val="22"/>
          <w:szCs w:val="22"/>
          <w:lang w:val="en"/>
        </w:rPr>
        <w:footnoteReference w:id="1"/>
      </w:r>
      <w:r w:rsidRPr="00742228">
        <w:rPr>
          <w:rFonts w:ascii="Arial" w:hAnsi="Arial" w:cs="Arial"/>
          <w:sz w:val="22"/>
          <w:szCs w:val="22"/>
          <w:lang w:val="en"/>
        </w:rPr>
        <w:t xml:space="preserve"> or dissertations will be assessed anonymously, as far as is possible (it may be necessary for the supervisor to act as first marker because of their subject expertise).  Other work need not be assessed anonymously.</w:t>
      </w:r>
    </w:p>
    <w:p w14:paraId="7119763F" w14:textId="77777777" w:rsidR="00276EC2" w:rsidRPr="00742228" w:rsidRDefault="00276EC2" w:rsidP="00742228">
      <w:pPr>
        <w:pStyle w:val="NormalWeb"/>
        <w:spacing w:line="276" w:lineRule="auto"/>
        <w:ind w:left="1276"/>
        <w:rPr>
          <w:rFonts w:ascii="Arial" w:hAnsi="Arial" w:cs="Arial"/>
          <w:sz w:val="22"/>
          <w:szCs w:val="22"/>
          <w:lang w:val="en"/>
        </w:rPr>
      </w:pPr>
    </w:p>
    <w:p w14:paraId="71197640" w14:textId="77777777" w:rsidR="00140FA7" w:rsidRPr="00742228" w:rsidRDefault="00DD34B5" w:rsidP="00742228">
      <w:pPr>
        <w:pStyle w:val="NormalWeb"/>
        <w:spacing w:before="240" w:line="276" w:lineRule="auto"/>
        <w:ind w:left="567" w:hanging="567"/>
        <w:rPr>
          <w:rFonts w:ascii="Arial" w:hAnsi="Arial" w:cs="Arial"/>
          <w:i/>
          <w:sz w:val="22"/>
          <w:szCs w:val="22"/>
          <w:lang w:val="en"/>
        </w:rPr>
      </w:pPr>
      <w:r w:rsidRPr="00742228">
        <w:rPr>
          <w:rFonts w:ascii="Arial" w:hAnsi="Arial" w:cs="Arial"/>
          <w:sz w:val="22"/>
          <w:szCs w:val="22"/>
          <w:lang w:val="en"/>
        </w:rPr>
        <w:t>4.</w:t>
      </w:r>
      <w:r w:rsidRPr="00742228">
        <w:rPr>
          <w:rFonts w:ascii="Arial" w:hAnsi="Arial" w:cs="Arial"/>
          <w:i/>
          <w:sz w:val="22"/>
          <w:szCs w:val="22"/>
          <w:lang w:val="en"/>
        </w:rPr>
        <w:tab/>
      </w:r>
      <w:r w:rsidR="00417947" w:rsidRPr="00742228">
        <w:rPr>
          <w:rFonts w:ascii="Arial" w:hAnsi="Arial" w:cs="Arial"/>
          <w:i/>
          <w:sz w:val="22"/>
          <w:szCs w:val="22"/>
          <w:lang w:val="en"/>
        </w:rPr>
        <w:t>Moderation</w:t>
      </w:r>
      <w:r w:rsidR="00BA505D" w:rsidRPr="00742228">
        <w:rPr>
          <w:rFonts w:ascii="Arial" w:hAnsi="Arial" w:cs="Arial"/>
          <w:i/>
          <w:sz w:val="22"/>
          <w:szCs w:val="22"/>
          <w:lang w:val="en"/>
        </w:rPr>
        <w:t xml:space="preserve"> of</w:t>
      </w:r>
      <w:r w:rsidR="00417947" w:rsidRPr="00742228">
        <w:rPr>
          <w:rFonts w:ascii="Arial" w:hAnsi="Arial" w:cs="Arial"/>
          <w:i/>
          <w:sz w:val="22"/>
          <w:szCs w:val="22"/>
          <w:lang w:val="en"/>
        </w:rPr>
        <w:t xml:space="preserve"> marking for</w:t>
      </w:r>
      <w:r w:rsidR="00BA505D" w:rsidRPr="00742228">
        <w:rPr>
          <w:rFonts w:ascii="Arial" w:hAnsi="Arial" w:cs="Arial"/>
          <w:i/>
          <w:sz w:val="22"/>
          <w:szCs w:val="22"/>
          <w:lang w:val="en"/>
        </w:rPr>
        <w:t xml:space="preserve"> summative assignments</w:t>
      </w:r>
    </w:p>
    <w:p w14:paraId="71197641" w14:textId="77777777" w:rsidR="000209CF" w:rsidRPr="00742228" w:rsidRDefault="00DD34B5" w:rsidP="00742228">
      <w:pPr>
        <w:pStyle w:val="NormalWeb"/>
        <w:spacing w:line="276" w:lineRule="auto"/>
        <w:ind w:left="1276" w:hanging="709"/>
        <w:rPr>
          <w:rFonts w:ascii="Arial" w:hAnsi="Arial" w:cs="Arial"/>
          <w:sz w:val="22"/>
          <w:szCs w:val="22"/>
        </w:rPr>
      </w:pPr>
      <w:r w:rsidRPr="00742228">
        <w:rPr>
          <w:rFonts w:ascii="Arial" w:hAnsi="Arial" w:cs="Arial"/>
          <w:sz w:val="22"/>
          <w:szCs w:val="22"/>
        </w:rPr>
        <w:t>4.1</w:t>
      </w:r>
      <w:r w:rsidRPr="00742228">
        <w:rPr>
          <w:rFonts w:ascii="Arial" w:hAnsi="Arial" w:cs="Arial"/>
          <w:sz w:val="22"/>
          <w:szCs w:val="22"/>
        </w:rPr>
        <w:tab/>
      </w:r>
      <w:r w:rsidR="000209CF" w:rsidRPr="00742228">
        <w:rPr>
          <w:rFonts w:ascii="Arial" w:hAnsi="Arial" w:cs="Arial"/>
          <w:sz w:val="22"/>
          <w:szCs w:val="22"/>
        </w:rPr>
        <w:t>Definitions:</w:t>
      </w:r>
    </w:p>
    <w:p w14:paraId="71197644" w14:textId="65BC5453" w:rsidR="000209CF" w:rsidRPr="00742228" w:rsidRDefault="000209CF" w:rsidP="004601F8">
      <w:pPr>
        <w:pStyle w:val="NormalWeb"/>
        <w:spacing w:line="276" w:lineRule="auto"/>
        <w:ind w:left="1276"/>
        <w:rPr>
          <w:rFonts w:ascii="Arial" w:hAnsi="Arial" w:cs="Arial"/>
          <w:sz w:val="22"/>
          <w:szCs w:val="22"/>
        </w:rPr>
      </w:pPr>
      <w:r w:rsidRPr="00742228">
        <w:rPr>
          <w:rFonts w:ascii="Arial" w:hAnsi="Arial" w:cs="Arial"/>
          <w:sz w:val="22"/>
          <w:szCs w:val="22"/>
        </w:rPr>
        <w:t>Double-marking and moderation are two distinct mechanisms which may be used as part of the process of quality assurance of assessment.</w:t>
      </w:r>
      <w:r w:rsidR="000E797F">
        <w:rPr>
          <w:rFonts w:ascii="Arial" w:hAnsi="Arial" w:cs="Arial"/>
          <w:sz w:val="22"/>
          <w:szCs w:val="22"/>
        </w:rPr>
        <w:t xml:space="preserve"> </w:t>
      </w:r>
      <w:r w:rsidRPr="00742228">
        <w:rPr>
          <w:rFonts w:ascii="Arial" w:hAnsi="Arial" w:cs="Arial"/>
          <w:sz w:val="22"/>
          <w:szCs w:val="22"/>
          <w:u w:val="single"/>
        </w:rPr>
        <w:t>Double-marking</w:t>
      </w:r>
      <w:r w:rsidRPr="00742228">
        <w:rPr>
          <w:rFonts w:ascii="Arial" w:hAnsi="Arial" w:cs="Arial"/>
          <w:sz w:val="22"/>
          <w:szCs w:val="22"/>
        </w:rPr>
        <w:t xml:space="preserve"> is </w:t>
      </w:r>
      <w:r w:rsidRPr="00742228">
        <w:rPr>
          <w:rFonts w:ascii="Arial" w:hAnsi="Arial" w:cs="Arial"/>
          <w:sz w:val="22"/>
          <w:szCs w:val="22"/>
        </w:rPr>
        <w:lastRenderedPageBreak/>
        <w:t xml:space="preserve">applied to all scripts in a run. </w:t>
      </w:r>
      <w:r w:rsidRPr="00742228">
        <w:rPr>
          <w:rFonts w:ascii="Arial" w:hAnsi="Arial" w:cs="Arial"/>
          <w:sz w:val="22"/>
          <w:szCs w:val="22"/>
          <w:u w:val="single"/>
        </w:rPr>
        <w:t xml:space="preserve">Moderation </w:t>
      </w:r>
      <w:r w:rsidRPr="00742228">
        <w:rPr>
          <w:rFonts w:ascii="Arial" w:hAnsi="Arial" w:cs="Arial"/>
          <w:sz w:val="22"/>
          <w:szCs w:val="22"/>
        </w:rPr>
        <w:t>applies to a sample of scripts. Each serves a different purpose and imposes different actions upon examiners.</w:t>
      </w:r>
    </w:p>
    <w:p w14:paraId="71197645" w14:textId="77777777" w:rsidR="000209CF" w:rsidRDefault="000209CF" w:rsidP="00742228">
      <w:pPr>
        <w:pStyle w:val="NormalWeb"/>
        <w:spacing w:line="276" w:lineRule="auto"/>
        <w:ind w:left="1276"/>
        <w:rPr>
          <w:rFonts w:ascii="Arial" w:hAnsi="Arial" w:cs="Arial"/>
          <w:sz w:val="22"/>
          <w:szCs w:val="22"/>
        </w:rPr>
      </w:pPr>
      <w:r w:rsidRPr="00742228">
        <w:rPr>
          <w:rFonts w:ascii="Arial" w:hAnsi="Arial" w:cs="Arial"/>
          <w:sz w:val="22"/>
          <w:szCs w:val="22"/>
          <w:u w:val="single"/>
        </w:rPr>
        <w:t>‘Second marking’</w:t>
      </w:r>
      <w:r w:rsidRPr="00742228">
        <w:rPr>
          <w:rFonts w:ascii="Arial" w:hAnsi="Arial" w:cs="Arial"/>
          <w:sz w:val="22"/>
          <w:szCs w:val="22"/>
        </w:rPr>
        <w:t xml:space="preserve"> refers to the action of the second marker who may be double-marking (all scripts in a run) </w:t>
      </w:r>
      <w:r w:rsidRPr="00742228">
        <w:rPr>
          <w:rFonts w:ascii="Arial" w:hAnsi="Arial" w:cs="Arial"/>
          <w:b/>
          <w:sz w:val="22"/>
          <w:szCs w:val="22"/>
        </w:rPr>
        <w:t>or</w:t>
      </w:r>
      <w:r w:rsidRPr="00742228">
        <w:rPr>
          <w:rFonts w:ascii="Arial" w:hAnsi="Arial" w:cs="Arial"/>
          <w:sz w:val="22"/>
          <w:szCs w:val="22"/>
        </w:rPr>
        <w:t xml:space="preserve"> moderating (a sample of scripts). </w:t>
      </w:r>
    </w:p>
    <w:p w14:paraId="71197646" w14:textId="77777777" w:rsidR="00742228" w:rsidRPr="00742228" w:rsidRDefault="00742228" w:rsidP="00742228">
      <w:pPr>
        <w:pStyle w:val="NormalWeb"/>
        <w:spacing w:line="276" w:lineRule="auto"/>
        <w:ind w:left="1276"/>
        <w:rPr>
          <w:rFonts w:ascii="Arial" w:hAnsi="Arial" w:cs="Arial"/>
          <w:sz w:val="22"/>
          <w:szCs w:val="22"/>
        </w:rPr>
      </w:pPr>
    </w:p>
    <w:p w14:paraId="71197647" w14:textId="77777777" w:rsidR="000209CF" w:rsidRPr="00742228" w:rsidRDefault="00DD34B5" w:rsidP="00742228">
      <w:pPr>
        <w:pStyle w:val="NormalWeb"/>
        <w:spacing w:before="240" w:line="276" w:lineRule="auto"/>
        <w:ind w:left="1276" w:hanging="709"/>
        <w:rPr>
          <w:rFonts w:ascii="Arial" w:hAnsi="Arial" w:cs="Arial"/>
          <w:sz w:val="22"/>
          <w:szCs w:val="22"/>
          <w:lang w:val="en"/>
        </w:rPr>
      </w:pPr>
      <w:r w:rsidRPr="00742228">
        <w:rPr>
          <w:rFonts w:ascii="Arial" w:hAnsi="Arial" w:cs="Arial"/>
          <w:sz w:val="22"/>
          <w:szCs w:val="22"/>
          <w:lang w:val="en"/>
        </w:rPr>
        <w:t>4.2</w:t>
      </w:r>
      <w:r w:rsidRPr="00742228">
        <w:rPr>
          <w:rFonts w:ascii="Arial" w:hAnsi="Arial" w:cs="Arial"/>
          <w:sz w:val="22"/>
          <w:szCs w:val="22"/>
          <w:lang w:val="en"/>
        </w:rPr>
        <w:tab/>
      </w:r>
      <w:r w:rsidR="00E442E4" w:rsidRPr="00742228">
        <w:rPr>
          <w:rFonts w:ascii="Arial" w:hAnsi="Arial" w:cs="Arial"/>
          <w:sz w:val="22"/>
          <w:szCs w:val="22"/>
          <w:lang w:val="en"/>
        </w:rPr>
        <w:t>Moderation within SC</w:t>
      </w:r>
      <w:r w:rsidR="00A56BA6" w:rsidRPr="00742228">
        <w:rPr>
          <w:rFonts w:ascii="Arial" w:hAnsi="Arial" w:cs="Arial"/>
          <w:sz w:val="22"/>
          <w:szCs w:val="22"/>
          <w:lang w:val="en"/>
        </w:rPr>
        <w:t>TEI</w:t>
      </w:r>
    </w:p>
    <w:p w14:paraId="71197648" w14:textId="77777777" w:rsidR="00EB7766" w:rsidRPr="00742228" w:rsidRDefault="00AE2772" w:rsidP="00742228">
      <w:pPr>
        <w:pStyle w:val="NormalWeb"/>
        <w:spacing w:line="276" w:lineRule="auto"/>
        <w:ind w:left="1276" w:hanging="567"/>
        <w:rPr>
          <w:rFonts w:ascii="Arial" w:hAnsi="Arial" w:cs="Arial"/>
          <w:sz w:val="22"/>
          <w:szCs w:val="22"/>
        </w:rPr>
      </w:pPr>
      <w:r w:rsidRPr="00742228">
        <w:rPr>
          <w:rFonts w:ascii="Arial" w:hAnsi="Arial" w:cs="Arial"/>
          <w:sz w:val="22"/>
          <w:szCs w:val="22"/>
        </w:rPr>
        <w:t>a)</w:t>
      </w:r>
      <w:r w:rsidRPr="00742228">
        <w:rPr>
          <w:rFonts w:ascii="Arial" w:hAnsi="Arial" w:cs="Arial"/>
          <w:sz w:val="22"/>
          <w:szCs w:val="22"/>
        </w:rPr>
        <w:tab/>
      </w:r>
      <w:r w:rsidR="00EB7766" w:rsidRPr="00742228">
        <w:rPr>
          <w:rFonts w:ascii="Arial" w:hAnsi="Arial" w:cs="Arial"/>
          <w:sz w:val="22"/>
          <w:szCs w:val="22"/>
        </w:rPr>
        <w:t xml:space="preserve">Moderation differs from double-marking in that it seeks exclusively to identify systematic defects in the first-marking process. Moderation focuses on the marks awarded to the full set of assessed work for a task, module or programme in the context of the academic standards for the award. It is therefore separate from the question of how differences in marks between two or more markers are </w:t>
      </w:r>
      <w:proofErr w:type="gramStart"/>
      <w:r w:rsidR="00EB7766" w:rsidRPr="00742228">
        <w:rPr>
          <w:rFonts w:ascii="Arial" w:hAnsi="Arial" w:cs="Arial"/>
          <w:sz w:val="22"/>
          <w:szCs w:val="22"/>
        </w:rPr>
        <w:t>resolved, and</w:t>
      </w:r>
      <w:proofErr w:type="gramEnd"/>
      <w:r w:rsidR="00EB7766" w:rsidRPr="00742228">
        <w:rPr>
          <w:rFonts w:ascii="Arial" w:hAnsi="Arial" w:cs="Arial"/>
          <w:sz w:val="22"/>
          <w:szCs w:val="22"/>
        </w:rPr>
        <w:t xml:space="preserve"> is not about making changes to an individual student's marks. For this </w:t>
      </w:r>
      <w:proofErr w:type="gramStart"/>
      <w:r w:rsidR="00EB7766" w:rsidRPr="00742228">
        <w:rPr>
          <w:rFonts w:ascii="Arial" w:hAnsi="Arial" w:cs="Arial"/>
          <w:sz w:val="22"/>
          <w:szCs w:val="22"/>
        </w:rPr>
        <w:t>reason</w:t>
      </w:r>
      <w:proofErr w:type="gramEnd"/>
      <w:r w:rsidR="00EB7766" w:rsidRPr="00742228">
        <w:rPr>
          <w:rFonts w:ascii="Arial" w:hAnsi="Arial" w:cs="Arial"/>
          <w:sz w:val="22"/>
          <w:szCs w:val="22"/>
        </w:rPr>
        <w:t xml:space="preserve"> moderation may be carried out on a sample of assessed work.</w:t>
      </w:r>
    </w:p>
    <w:p w14:paraId="71197649" w14:textId="77777777" w:rsidR="00E442E4" w:rsidRPr="00742228" w:rsidRDefault="005808F0" w:rsidP="00742228">
      <w:pPr>
        <w:pStyle w:val="NormalWeb"/>
        <w:spacing w:line="276" w:lineRule="auto"/>
        <w:ind w:left="1276" w:hanging="567"/>
        <w:rPr>
          <w:rFonts w:ascii="Arial" w:hAnsi="Arial" w:cs="Arial"/>
          <w:sz w:val="22"/>
          <w:szCs w:val="22"/>
          <w:lang w:val="en"/>
        </w:rPr>
      </w:pPr>
      <w:r w:rsidRPr="00742228">
        <w:rPr>
          <w:rFonts w:ascii="Arial" w:hAnsi="Arial" w:cs="Arial"/>
          <w:sz w:val="22"/>
          <w:szCs w:val="22"/>
          <w:lang w:val="en"/>
        </w:rPr>
        <w:t>b)</w:t>
      </w:r>
      <w:r w:rsidRPr="00742228">
        <w:rPr>
          <w:rFonts w:ascii="Arial" w:hAnsi="Arial" w:cs="Arial"/>
          <w:sz w:val="22"/>
          <w:szCs w:val="22"/>
          <w:lang w:val="en"/>
        </w:rPr>
        <w:tab/>
      </w:r>
      <w:r w:rsidR="00E442E4" w:rsidRPr="00742228">
        <w:rPr>
          <w:rFonts w:ascii="Arial" w:hAnsi="Arial" w:cs="Arial"/>
          <w:sz w:val="22"/>
          <w:szCs w:val="22"/>
          <w:lang w:val="en"/>
        </w:rPr>
        <w:t>The programme leader shall allocate a proportion of the work submitted for each summative assessment to be moderated (sample of scripts).  Some of this will take place within each centre, some across the TEI. This shall consist of a minimum of six scripts for each assessment and a minimum of 10% of the scripts marked by each first marker for that assessment task, or 35% from any first marker undertaking summative assessment for the first time (with a minimum of 12 scripts).  The sample shall be selected equally from the top, middle and bottom of the marking range.</w:t>
      </w:r>
    </w:p>
    <w:p w14:paraId="7119764A" w14:textId="77777777" w:rsidR="00742228" w:rsidRDefault="00AE2772" w:rsidP="00742228">
      <w:pPr>
        <w:spacing w:after="360"/>
        <w:ind w:left="1276" w:hanging="567"/>
        <w:rPr>
          <w:rFonts w:ascii="Arial" w:hAnsi="Arial" w:cs="Arial"/>
        </w:rPr>
      </w:pPr>
      <w:r w:rsidRPr="00742228">
        <w:rPr>
          <w:rFonts w:ascii="Arial" w:hAnsi="Arial" w:cs="Arial"/>
        </w:rPr>
        <w:t xml:space="preserve">c) </w:t>
      </w:r>
      <w:r w:rsidR="005808F0" w:rsidRPr="00742228">
        <w:rPr>
          <w:rFonts w:ascii="Arial" w:hAnsi="Arial" w:cs="Arial"/>
        </w:rPr>
        <w:tab/>
      </w:r>
      <w:r w:rsidR="009F7A6E" w:rsidRPr="00742228">
        <w:rPr>
          <w:rFonts w:ascii="Arial" w:hAnsi="Arial" w:cs="Arial"/>
        </w:rPr>
        <w:t xml:space="preserve">The role of the moderator is to ensure that the scale, range and standards of </w:t>
      </w:r>
      <w:proofErr w:type="gramStart"/>
      <w:r w:rsidR="009F7A6E" w:rsidRPr="00742228">
        <w:rPr>
          <w:rFonts w:ascii="Arial" w:hAnsi="Arial" w:cs="Arial"/>
        </w:rPr>
        <w:t>first-marking</w:t>
      </w:r>
      <w:proofErr w:type="gramEnd"/>
      <w:r w:rsidR="009F7A6E" w:rsidRPr="00742228">
        <w:rPr>
          <w:rFonts w:ascii="Arial" w:hAnsi="Arial" w:cs="Arial"/>
        </w:rPr>
        <w:t xml:space="preserve"> are appropriate, with any recommendations for change based upon the identification of systematic issues with the first marking, and resolutions being applied systematically to the whole run of scripts. If moderation reveals a pattern of excessively generous or punitive marking, omission or over-emphasis of some element of answers, large fluctuations in marks, or use of an excessively narrow range of marks, then this should be rectified by an appropriate systematic review of the marks. This may involve </w:t>
      </w:r>
      <w:proofErr w:type="gramStart"/>
      <w:r w:rsidR="009F7A6E" w:rsidRPr="00742228">
        <w:rPr>
          <w:rFonts w:ascii="Arial" w:hAnsi="Arial" w:cs="Arial"/>
        </w:rPr>
        <w:t>double-marking</w:t>
      </w:r>
      <w:proofErr w:type="gramEnd"/>
      <w:r w:rsidR="009F7A6E" w:rsidRPr="00742228">
        <w:rPr>
          <w:rFonts w:ascii="Arial" w:hAnsi="Arial" w:cs="Arial"/>
        </w:rPr>
        <w:t xml:space="preserve"> all work (see below), but could also be a review of lesser scope, for instance of the marks for one question on an exam paper or within a particular mark range. It is expected that all scripts displaying the same general issue(s) will be </w:t>
      </w:r>
      <w:proofErr w:type="gramStart"/>
      <w:r w:rsidR="009F7A6E" w:rsidRPr="00742228">
        <w:rPr>
          <w:rFonts w:ascii="Arial" w:hAnsi="Arial" w:cs="Arial"/>
        </w:rPr>
        <w:t>double-marked</w:t>
      </w:r>
      <w:proofErr w:type="gramEnd"/>
      <w:r w:rsidR="009F7A6E" w:rsidRPr="00742228">
        <w:rPr>
          <w:rFonts w:ascii="Arial" w:hAnsi="Arial" w:cs="Arial"/>
        </w:rPr>
        <w:t xml:space="preserve"> by the second marker. Unless the second marker has seen all such scripts, the first marker’s mark should not be altered.</w:t>
      </w:r>
    </w:p>
    <w:p w14:paraId="7119764B" w14:textId="77777777" w:rsidR="00742228" w:rsidRPr="00742228" w:rsidRDefault="00742228" w:rsidP="00742228">
      <w:pPr>
        <w:spacing w:after="360"/>
        <w:ind w:left="1276" w:hanging="567"/>
        <w:rPr>
          <w:rFonts w:ascii="Arial" w:hAnsi="Arial" w:cs="Arial"/>
        </w:rPr>
      </w:pPr>
    </w:p>
    <w:p w14:paraId="7119764C" w14:textId="77777777" w:rsidR="00C9787B" w:rsidRPr="00742228" w:rsidRDefault="00DD34B5" w:rsidP="00742228">
      <w:pPr>
        <w:pStyle w:val="NormalWeb"/>
        <w:spacing w:line="276" w:lineRule="auto"/>
        <w:ind w:left="1276" w:hanging="709"/>
        <w:rPr>
          <w:rFonts w:ascii="Arial" w:hAnsi="Arial" w:cs="Arial"/>
          <w:sz w:val="22"/>
          <w:szCs w:val="22"/>
          <w:lang w:val="en"/>
        </w:rPr>
      </w:pPr>
      <w:r w:rsidRPr="00742228">
        <w:rPr>
          <w:rFonts w:ascii="Arial" w:hAnsi="Arial" w:cs="Arial"/>
          <w:sz w:val="22"/>
          <w:szCs w:val="22"/>
          <w:lang w:val="en"/>
        </w:rPr>
        <w:t>4.3</w:t>
      </w:r>
      <w:r w:rsidRPr="00742228">
        <w:rPr>
          <w:rFonts w:ascii="Arial" w:hAnsi="Arial" w:cs="Arial"/>
          <w:sz w:val="22"/>
          <w:szCs w:val="22"/>
          <w:lang w:val="en"/>
        </w:rPr>
        <w:tab/>
      </w:r>
      <w:r w:rsidR="00C9787B" w:rsidRPr="00742228">
        <w:rPr>
          <w:rFonts w:ascii="Arial" w:hAnsi="Arial" w:cs="Arial"/>
          <w:sz w:val="22"/>
          <w:szCs w:val="22"/>
          <w:lang w:val="en"/>
        </w:rPr>
        <w:t>Double Marking within SCTEI</w:t>
      </w:r>
    </w:p>
    <w:p w14:paraId="7119764D" w14:textId="77777777" w:rsidR="00EB7766" w:rsidRPr="00742228" w:rsidRDefault="00AE2772" w:rsidP="00742228">
      <w:pPr>
        <w:pStyle w:val="NormalWeb"/>
        <w:spacing w:line="276" w:lineRule="auto"/>
        <w:ind w:left="1276" w:hanging="556"/>
        <w:rPr>
          <w:rFonts w:ascii="Arial" w:hAnsi="Arial" w:cs="Arial"/>
          <w:sz w:val="22"/>
          <w:szCs w:val="22"/>
          <w:lang w:val="en"/>
        </w:rPr>
      </w:pPr>
      <w:r w:rsidRPr="00742228">
        <w:rPr>
          <w:rFonts w:ascii="Arial" w:hAnsi="Arial" w:cs="Arial"/>
          <w:sz w:val="22"/>
          <w:szCs w:val="22"/>
          <w:lang w:val="en"/>
        </w:rPr>
        <w:t xml:space="preserve">a) </w:t>
      </w:r>
      <w:r w:rsidR="005808F0" w:rsidRPr="00742228">
        <w:rPr>
          <w:rFonts w:ascii="Arial" w:hAnsi="Arial" w:cs="Arial"/>
          <w:sz w:val="22"/>
          <w:szCs w:val="22"/>
          <w:lang w:val="en"/>
        </w:rPr>
        <w:tab/>
      </w:r>
      <w:proofErr w:type="gramStart"/>
      <w:r w:rsidR="00EB7766" w:rsidRPr="00742228">
        <w:rPr>
          <w:rFonts w:ascii="Arial" w:hAnsi="Arial" w:cs="Arial"/>
          <w:sz w:val="22"/>
          <w:szCs w:val="22"/>
          <w:lang w:val="en"/>
        </w:rPr>
        <w:t>Double-marking</w:t>
      </w:r>
      <w:proofErr w:type="gramEnd"/>
      <w:r w:rsidR="00EB7766" w:rsidRPr="00742228">
        <w:rPr>
          <w:rFonts w:ascii="Arial" w:hAnsi="Arial" w:cs="Arial"/>
          <w:sz w:val="22"/>
          <w:szCs w:val="22"/>
          <w:lang w:val="en"/>
        </w:rPr>
        <w:t xml:space="preserve"> is to be applied to all dissertations and major projects</w:t>
      </w:r>
      <w:r w:rsidR="006013CB" w:rsidRPr="00742228">
        <w:rPr>
          <w:rFonts w:ascii="Arial" w:hAnsi="Arial" w:cs="Arial"/>
          <w:sz w:val="22"/>
          <w:szCs w:val="22"/>
          <w:lang w:val="en"/>
        </w:rPr>
        <w:t xml:space="preserve"> and shall be ‘</w:t>
      </w:r>
      <w:r w:rsidR="006013CB" w:rsidRPr="00742228">
        <w:rPr>
          <w:rFonts w:ascii="Arial" w:hAnsi="Arial" w:cs="Arial"/>
          <w:color w:val="333333"/>
          <w:sz w:val="22"/>
          <w:szCs w:val="22"/>
          <w:lang w:val="en"/>
        </w:rPr>
        <w:t>blind’ or unseen (i.e. the first marker’s marks and the rationale for them are not communicated to the second marker until after they have completed their marking).</w:t>
      </w:r>
    </w:p>
    <w:p w14:paraId="7119764E" w14:textId="77777777" w:rsidR="009F7A6E" w:rsidRPr="00742228" w:rsidRDefault="00AE2772" w:rsidP="00742228">
      <w:pPr>
        <w:pStyle w:val="NormalWeb"/>
        <w:spacing w:line="276" w:lineRule="auto"/>
        <w:ind w:left="1276" w:hanging="556"/>
        <w:rPr>
          <w:rFonts w:ascii="Arial" w:hAnsi="Arial" w:cs="Arial"/>
          <w:sz w:val="22"/>
          <w:szCs w:val="22"/>
          <w:lang w:val="en"/>
        </w:rPr>
      </w:pPr>
      <w:r w:rsidRPr="00742228">
        <w:rPr>
          <w:rFonts w:ascii="Arial" w:hAnsi="Arial" w:cs="Arial"/>
          <w:sz w:val="22"/>
          <w:szCs w:val="22"/>
          <w:lang w:val="en"/>
        </w:rPr>
        <w:lastRenderedPageBreak/>
        <w:t xml:space="preserve">b) </w:t>
      </w:r>
      <w:r w:rsidR="005808F0" w:rsidRPr="00742228">
        <w:rPr>
          <w:rFonts w:ascii="Arial" w:hAnsi="Arial" w:cs="Arial"/>
          <w:sz w:val="22"/>
          <w:szCs w:val="22"/>
          <w:lang w:val="en"/>
        </w:rPr>
        <w:tab/>
      </w:r>
      <w:r w:rsidR="009F7A6E" w:rsidRPr="00742228">
        <w:rPr>
          <w:rFonts w:ascii="Arial" w:hAnsi="Arial" w:cs="Arial"/>
          <w:sz w:val="22"/>
          <w:szCs w:val="22"/>
          <w:lang w:val="en"/>
        </w:rPr>
        <w:t xml:space="preserve">It is applied to other summative work </w:t>
      </w:r>
      <w:proofErr w:type="gramStart"/>
      <w:r w:rsidR="009F7A6E" w:rsidRPr="00742228">
        <w:rPr>
          <w:rFonts w:ascii="Arial" w:hAnsi="Arial" w:cs="Arial"/>
          <w:sz w:val="22"/>
          <w:szCs w:val="22"/>
          <w:lang w:val="en"/>
        </w:rPr>
        <w:t>i</w:t>
      </w:r>
      <w:r w:rsidR="00000CDE" w:rsidRPr="00742228">
        <w:rPr>
          <w:rFonts w:ascii="Arial" w:hAnsi="Arial" w:cs="Arial"/>
          <w:sz w:val="22"/>
          <w:szCs w:val="22"/>
          <w:lang w:val="en"/>
        </w:rPr>
        <w:t xml:space="preserve">f </w:t>
      </w:r>
      <w:r w:rsidR="009F7A6E" w:rsidRPr="00742228">
        <w:rPr>
          <w:rFonts w:ascii="Arial" w:hAnsi="Arial" w:cs="Arial"/>
          <w:sz w:val="22"/>
          <w:szCs w:val="22"/>
          <w:lang w:val="en"/>
        </w:rPr>
        <w:t xml:space="preserve"> moderation</w:t>
      </w:r>
      <w:proofErr w:type="gramEnd"/>
      <w:r w:rsidR="009F7A6E" w:rsidRPr="00742228">
        <w:rPr>
          <w:rFonts w:ascii="Arial" w:hAnsi="Arial" w:cs="Arial"/>
          <w:sz w:val="22"/>
          <w:szCs w:val="22"/>
          <w:lang w:val="en"/>
        </w:rPr>
        <w:t xml:space="preserve"> </w:t>
      </w:r>
      <w:r w:rsidR="00000CDE" w:rsidRPr="00742228">
        <w:rPr>
          <w:rFonts w:ascii="Arial" w:hAnsi="Arial" w:cs="Arial"/>
          <w:sz w:val="22"/>
          <w:szCs w:val="22"/>
          <w:lang w:val="en"/>
        </w:rPr>
        <w:t>reveals a pattern of inconsistent or over-harsh or over-generous marking by any first marker</w:t>
      </w:r>
      <w:r w:rsidR="009F7A6E" w:rsidRPr="00742228">
        <w:rPr>
          <w:rFonts w:ascii="Arial" w:hAnsi="Arial" w:cs="Arial"/>
          <w:sz w:val="22"/>
          <w:szCs w:val="22"/>
          <w:lang w:val="en"/>
        </w:rPr>
        <w:t xml:space="preserve">, and it has been identified that double-marking is the appropriate step to review the full run of marks for those assignments/ scripts marked by the first marker.  (A review of a lesser scope may be appropriate. See </w:t>
      </w:r>
      <w:r w:rsidR="005209E5" w:rsidRPr="00742228">
        <w:rPr>
          <w:rFonts w:ascii="Arial" w:hAnsi="Arial" w:cs="Arial"/>
          <w:sz w:val="22"/>
          <w:szCs w:val="22"/>
          <w:lang w:val="en"/>
        </w:rPr>
        <w:t>4.2</w:t>
      </w:r>
      <w:r w:rsidR="009F7A6E" w:rsidRPr="00742228">
        <w:rPr>
          <w:rFonts w:ascii="Arial" w:hAnsi="Arial" w:cs="Arial"/>
          <w:sz w:val="22"/>
          <w:szCs w:val="22"/>
          <w:lang w:val="en"/>
        </w:rPr>
        <w:t xml:space="preserve"> above) </w:t>
      </w:r>
    </w:p>
    <w:p w14:paraId="7119764F" w14:textId="77777777" w:rsidR="00000CDE" w:rsidRPr="00742228" w:rsidRDefault="00AE2772" w:rsidP="00742228">
      <w:pPr>
        <w:pStyle w:val="NormalWeb"/>
        <w:spacing w:line="276" w:lineRule="auto"/>
        <w:ind w:left="1276" w:hanging="556"/>
        <w:rPr>
          <w:rFonts w:ascii="Arial" w:hAnsi="Arial" w:cs="Arial"/>
          <w:sz w:val="22"/>
          <w:szCs w:val="22"/>
          <w:lang w:val="en"/>
        </w:rPr>
      </w:pPr>
      <w:r w:rsidRPr="00742228">
        <w:rPr>
          <w:rFonts w:ascii="Arial" w:hAnsi="Arial" w:cs="Arial"/>
          <w:sz w:val="22"/>
          <w:szCs w:val="22"/>
          <w:lang w:val="en"/>
        </w:rPr>
        <w:t xml:space="preserve">c) </w:t>
      </w:r>
      <w:r w:rsidR="005808F0" w:rsidRPr="00742228">
        <w:rPr>
          <w:rFonts w:ascii="Arial" w:hAnsi="Arial" w:cs="Arial"/>
          <w:sz w:val="22"/>
          <w:szCs w:val="22"/>
          <w:lang w:val="en"/>
        </w:rPr>
        <w:tab/>
      </w:r>
      <w:r w:rsidR="009F7A6E" w:rsidRPr="00742228">
        <w:rPr>
          <w:rFonts w:ascii="Arial" w:hAnsi="Arial" w:cs="Arial"/>
          <w:sz w:val="22"/>
          <w:szCs w:val="22"/>
          <w:lang w:val="en"/>
        </w:rPr>
        <w:t>I</w:t>
      </w:r>
      <w:r w:rsidR="00000CDE" w:rsidRPr="00742228">
        <w:rPr>
          <w:rFonts w:ascii="Arial" w:hAnsi="Arial" w:cs="Arial"/>
          <w:sz w:val="22"/>
          <w:szCs w:val="22"/>
          <w:lang w:val="en"/>
        </w:rPr>
        <w:t xml:space="preserve">ncreasing or reducing the marks awarded to all the candidates concerned </w:t>
      </w:r>
      <w:r w:rsidR="009F7A6E" w:rsidRPr="00742228">
        <w:rPr>
          <w:rFonts w:ascii="Arial" w:hAnsi="Arial" w:cs="Arial"/>
          <w:sz w:val="22"/>
          <w:szCs w:val="22"/>
          <w:lang w:val="en"/>
        </w:rPr>
        <w:t>will be done in</w:t>
      </w:r>
      <w:r w:rsidR="00000CDE" w:rsidRPr="00742228">
        <w:rPr>
          <w:rFonts w:ascii="Arial" w:hAnsi="Arial" w:cs="Arial"/>
          <w:sz w:val="22"/>
          <w:szCs w:val="22"/>
          <w:lang w:val="en"/>
        </w:rPr>
        <w:t xml:space="preserve"> systematic fashion whose rationale and procedure are recorded</w:t>
      </w:r>
      <w:r w:rsidR="009F7A6E" w:rsidRPr="00742228">
        <w:rPr>
          <w:rFonts w:ascii="Arial" w:hAnsi="Arial" w:cs="Arial"/>
          <w:sz w:val="22"/>
          <w:szCs w:val="22"/>
          <w:lang w:val="en"/>
        </w:rPr>
        <w:t xml:space="preserve"> </w:t>
      </w:r>
      <w:r w:rsidR="00000CDE" w:rsidRPr="00742228">
        <w:rPr>
          <w:rFonts w:ascii="Arial" w:hAnsi="Arial" w:cs="Arial"/>
          <w:sz w:val="22"/>
          <w:szCs w:val="22"/>
          <w:lang w:val="en"/>
        </w:rPr>
        <w:t xml:space="preserve">with the work affected, agreed with the external examiner(s) concerned and communicated to the board of examiners.  </w:t>
      </w:r>
    </w:p>
    <w:p w14:paraId="71197650" w14:textId="77777777" w:rsidR="00000CDE" w:rsidRPr="00742228" w:rsidRDefault="00AE2772" w:rsidP="00742228">
      <w:pPr>
        <w:pStyle w:val="NormalWeb"/>
        <w:spacing w:line="276" w:lineRule="auto"/>
        <w:ind w:left="1276" w:hanging="556"/>
        <w:rPr>
          <w:rFonts w:ascii="Arial" w:hAnsi="Arial" w:cs="Arial"/>
          <w:sz w:val="22"/>
          <w:szCs w:val="22"/>
        </w:rPr>
      </w:pPr>
      <w:r w:rsidRPr="00742228">
        <w:rPr>
          <w:rFonts w:ascii="Arial" w:hAnsi="Arial" w:cs="Arial"/>
          <w:sz w:val="22"/>
          <w:szCs w:val="22"/>
        </w:rPr>
        <w:t xml:space="preserve">d) </w:t>
      </w:r>
      <w:r w:rsidR="005808F0" w:rsidRPr="00742228">
        <w:rPr>
          <w:rFonts w:ascii="Arial" w:hAnsi="Arial" w:cs="Arial"/>
          <w:sz w:val="22"/>
          <w:szCs w:val="22"/>
        </w:rPr>
        <w:tab/>
      </w:r>
      <w:r w:rsidR="00EB7766" w:rsidRPr="00742228">
        <w:rPr>
          <w:rFonts w:ascii="Arial" w:hAnsi="Arial" w:cs="Arial"/>
          <w:sz w:val="22"/>
          <w:szCs w:val="22"/>
        </w:rPr>
        <w:t>Individual marks awarded by the first marker cannot be changed unless the second marker has also marked all scripts in a run, as not all students would have been considered equally.</w:t>
      </w:r>
    </w:p>
    <w:p w14:paraId="71197651" w14:textId="77777777" w:rsidR="00EB7766" w:rsidRPr="00742228" w:rsidRDefault="00AE2772" w:rsidP="00742228">
      <w:pPr>
        <w:spacing w:after="360"/>
        <w:ind w:left="1276" w:hanging="556"/>
        <w:rPr>
          <w:rFonts w:ascii="Arial" w:hAnsi="Arial" w:cs="Arial"/>
        </w:rPr>
      </w:pPr>
      <w:r w:rsidRPr="00742228">
        <w:rPr>
          <w:rFonts w:ascii="Arial" w:hAnsi="Arial" w:cs="Arial"/>
        </w:rPr>
        <w:t xml:space="preserve">e) </w:t>
      </w:r>
      <w:r w:rsidR="005808F0" w:rsidRPr="00742228">
        <w:rPr>
          <w:rFonts w:ascii="Arial" w:hAnsi="Arial" w:cs="Arial"/>
        </w:rPr>
        <w:tab/>
      </w:r>
      <w:r w:rsidR="006013CB" w:rsidRPr="00742228">
        <w:rPr>
          <w:rFonts w:ascii="Arial" w:hAnsi="Arial" w:cs="Arial"/>
        </w:rPr>
        <w:t xml:space="preserve">There is no </w:t>
      </w:r>
      <w:r w:rsidR="00EB7766" w:rsidRPr="00742228">
        <w:rPr>
          <w:rFonts w:ascii="Arial" w:hAnsi="Arial" w:cs="Arial"/>
        </w:rPr>
        <w:t>requirement that double-marking</w:t>
      </w:r>
      <w:r w:rsidR="006013CB" w:rsidRPr="00742228">
        <w:rPr>
          <w:rFonts w:ascii="Arial" w:hAnsi="Arial" w:cs="Arial"/>
        </w:rPr>
        <w:t xml:space="preserve"> for assignments other than major projects and </w:t>
      </w:r>
      <w:proofErr w:type="gramStart"/>
      <w:r w:rsidR="006013CB" w:rsidRPr="00742228">
        <w:rPr>
          <w:rFonts w:ascii="Arial" w:hAnsi="Arial" w:cs="Arial"/>
        </w:rPr>
        <w:t xml:space="preserve">dissertations </w:t>
      </w:r>
      <w:r w:rsidR="00EB7766" w:rsidRPr="00742228">
        <w:rPr>
          <w:rFonts w:ascii="Arial" w:hAnsi="Arial" w:cs="Arial"/>
        </w:rPr>
        <w:t xml:space="preserve"> must</w:t>
      </w:r>
      <w:proofErr w:type="gramEnd"/>
      <w:r w:rsidR="00EB7766" w:rsidRPr="00742228">
        <w:rPr>
          <w:rFonts w:ascii="Arial" w:hAnsi="Arial" w:cs="Arial"/>
        </w:rPr>
        <w:t xml:space="preserve"> be carried out blind or unseen (where the first marker's marks and the rationale for them are not communicated to the second marker until after the</w:t>
      </w:r>
      <w:r w:rsidR="006013CB" w:rsidRPr="00742228">
        <w:rPr>
          <w:rFonts w:ascii="Arial" w:hAnsi="Arial" w:cs="Arial"/>
        </w:rPr>
        <w:t xml:space="preserve">y have completed their marking). </w:t>
      </w:r>
    </w:p>
    <w:p w14:paraId="71197652" w14:textId="77777777" w:rsidR="00E442E4" w:rsidRPr="00742228" w:rsidRDefault="004406CA" w:rsidP="00742228">
      <w:pPr>
        <w:pStyle w:val="NormalWeb"/>
        <w:spacing w:before="240" w:line="276" w:lineRule="auto"/>
        <w:ind w:left="1276" w:hanging="709"/>
        <w:rPr>
          <w:rFonts w:ascii="Arial" w:hAnsi="Arial" w:cs="Arial"/>
          <w:sz w:val="22"/>
          <w:szCs w:val="22"/>
          <w:lang w:val="en"/>
        </w:rPr>
      </w:pPr>
      <w:r w:rsidRPr="00742228">
        <w:rPr>
          <w:rFonts w:ascii="Arial" w:hAnsi="Arial" w:cs="Arial"/>
          <w:sz w:val="22"/>
          <w:szCs w:val="22"/>
          <w:lang w:val="en"/>
        </w:rPr>
        <w:t>4.4</w:t>
      </w:r>
      <w:r w:rsidRPr="00742228">
        <w:rPr>
          <w:rFonts w:ascii="Arial" w:hAnsi="Arial" w:cs="Arial"/>
          <w:sz w:val="22"/>
          <w:szCs w:val="22"/>
          <w:lang w:val="en"/>
        </w:rPr>
        <w:tab/>
        <w:t>Changing marks</w:t>
      </w:r>
    </w:p>
    <w:p w14:paraId="71197653" w14:textId="77777777" w:rsidR="00140FA7" w:rsidRPr="00742228" w:rsidRDefault="00573311" w:rsidP="00742228">
      <w:pPr>
        <w:pStyle w:val="NormalWeb"/>
        <w:spacing w:line="276" w:lineRule="auto"/>
        <w:ind w:left="1276"/>
        <w:rPr>
          <w:rFonts w:ascii="Arial" w:hAnsi="Arial" w:cs="Arial"/>
          <w:sz w:val="22"/>
          <w:szCs w:val="22"/>
          <w:lang w:val="en"/>
        </w:rPr>
      </w:pPr>
      <w:r w:rsidRPr="00742228">
        <w:rPr>
          <w:rFonts w:ascii="Arial" w:hAnsi="Arial" w:cs="Arial"/>
          <w:sz w:val="22"/>
          <w:szCs w:val="22"/>
          <w:lang w:val="en"/>
        </w:rPr>
        <w:t>The f</w:t>
      </w:r>
      <w:r w:rsidR="00602115" w:rsidRPr="00742228">
        <w:rPr>
          <w:rFonts w:ascii="Arial" w:hAnsi="Arial" w:cs="Arial"/>
          <w:sz w:val="22"/>
          <w:szCs w:val="22"/>
          <w:lang w:val="en"/>
        </w:rPr>
        <w:t>irst marker may ask</w:t>
      </w:r>
      <w:r w:rsidRPr="00742228">
        <w:rPr>
          <w:rFonts w:ascii="Arial" w:hAnsi="Arial" w:cs="Arial"/>
          <w:sz w:val="22"/>
          <w:szCs w:val="22"/>
          <w:lang w:val="en"/>
        </w:rPr>
        <w:t xml:space="preserve"> the</w:t>
      </w:r>
      <w:r w:rsidR="00140FA7" w:rsidRPr="00742228">
        <w:rPr>
          <w:rFonts w:ascii="Arial" w:hAnsi="Arial" w:cs="Arial"/>
          <w:sz w:val="22"/>
          <w:szCs w:val="22"/>
          <w:lang w:val="en"/>
        </w:rPr>
        <w:t xml:space="preserve"> second marker to review any assignments on which </w:t>
      </w:r>
      <w:r w:rsidR="009F0978" w:rsidRPr="00742228">
        <w:rPr>
          <w:rFonts w:ascii="Arial" w:hAnsi="Arial" w:cs="Arial"/>
          <w:sz w:val="22"/>
          <w:szCs w:val="22"/>
          <w:lang w:val="en"/>
        </w:rPr>
        <w:t xml:space="preserve">she/he </w:t>
      </w:r>
      <w:r w:rsidR="00140FA7" w:rsidRPr="00742228">
        <w:rPr>
          <w:rFonts w:ascii="Arial" w:hAnsi="Arial" w:cs="Arial"/>
          <w:sz w:val="22"/>
          <w:szCs w:val="22"/>
          <w:lang w:val="en"/>
        </w:rPr>
        <w:t xml:space="preserve">would like </w:t>
      </w:r>
      <w:r w:rsidR="00463F1C" w:rsidRPr="00742228">
        <w:rPr>
          <w:rFonts w:ascii="Arial" w:hAnsi="Arial" w:cs="Arial"/>
          <w:sz w:val="22"/>
          <w:szCs w:val="22"/>
          <w:lang w:val="en"/>
        </w:rPr>
        <w:t xml:space="preserve">a </w:t>
      </w:r>
      <w:r w:rsidR="00140FA7" w:rsidRPr="00742228">
        <w:rPr>
          <w:rFonts w:ascii="Arial" w:hAnsi="Arial" w:cs="Arial"/>
          <w:sz w:val="22"/>
          <w:szCs w:val="22"/>
          <w:lang w:val="en"/>
        </w:rPr>
        <w:t>second opinion.</w:t>
      </w:r>
    </w:p>
    <w:p w14:paraId="71197654" w14:textId="77777777" w:rsidR="00BA505D" w:rsidRPr="00742228" w:rsidRDefault="005F6CB6" w:rsidP="00742228">
      <w:pPr>
        <w:pStyle w:val="NormalWeb"/>
        <w:spacing w:line="276" w:lineRule="auto"/>
        <w:ind w:left="1276"/>
        <w:rPr>
          <w:rFonts w:ascii="Arial" w:hAnsi="Arial" w:cs="Arial"/>
          <w:sz w:val="22"/>
          <w:szCs w:val="22"/>
          <w:lang w:val="en"/>
        </w:rPr>
      </w:pPr>
      <w:r w:rsidRPr="00742228">
        <w:rPr>
          <w:rFonts w:ascii="Arial" w:hAnsi="Arial" w:cs="Arial"/>
          <w:sz w:val="22"/>
          <w:szCs w:val="22"/>
          <w:lang w:val="en"/>
        </w:rPr>
        <w:t>M</w:t>
      </w:r>
      <w:r w:rsidR="00140FA7" w:rsidRPr="00742228">
        <w:rPr>
          <w:rFonts w:ascii="Arial" w:hAnsi="Arial" w:cs="Arial"/>
          <w:sz w:val="22"/>
          <w:szCs w:val="22"/>
          <w:lang w:val="en"/>
        </w:rPr>
        <w:t xml:space="preserve">arks for individual assignments may be altered </w:t>
      </w:r>
      <w:r w:rsidRPr="00742228">
        <w:rPr>
          <w:rFonts w:ascii="Arial" w:hAnsi="Arial" w:cs="Arial"/>
          <w:b/>
          <w:sz w:val="22"/>
          <w:szCs w:val="22"/>
          <w:lang w:val="en"/>
        </w:rPr>
        <w:t>either</w:t>
      </w:r>
      <w:r w:rsidRPr="00742228">
        <w:rPr>
          <w:rFonts w:ascii="Arial" w:hAnsi="Arial" w:cs="Arial"/>
          <w:sz w:val="22"/>
          <w:szCs w:val="22"/>
          <w:lang w:val="en"/>
        </w:rPr>
        <w:t xml:space="preserve"> </w:t>
      </w:r>
      <w:r w:rsidR="00140FA7" w:rsidRPr="00742228">
        <w:rPr>
          <w:rFonts w:ascii="Arial" w:hAnsi="Arial" w:cs="Arial"/>
          <w:sz w:val="22"/>
          <w:szCs w:val="22"/>
          <w:lang w:val="en"/>
        </w:rPr>
        <w:t xml:space="preserve">where </w:t>
      </w:r>
      <w:r w:rsidR="00BA505D" w:rsidRPr="00742228">
        <w:rPr>
          <w:rFonts w:ascii="Arial" w:hAnsi="Arial" w:cs="Arial"/>
          <w:sz w:val="22"/>
          <w:szCs w:val="22"/>
          <w:lang w:val="en"/>
        </w:rPr>
        <w:t>the first mar</w:t>
      </w:r>
      <w:r w:rsidR="00573311" w:rsidRPr="00742228">
        <w:rPr>
          <w:rFonts w:ascii="Arial" w:hAnsi="Arial" w:cs="Arial"/>
          <w:sz w:val="22"/>
          <w:szCs w:val="22"/>
          <w:lang w:val="en"/>
        </w:rPr>
        <w:t>ker asked for</w:t>
      </w:r>
      <w:r w:rsidR="00463F1C" w:rsidRPr="00742228">
        <w:rPr>
          <w:rFonts w:ascii="Arial" w:hAnsi="Arial" w:cs="Arial"/>
          <w:sz w:val="22"/>
          <w:szCs w:val="22"/>
          <w:lang w:val="en"/>
        </w:rPr>
        <w:t xml:space="preserve"> a</w:t>
      </w:r>
      <w:r w:rsidR="00573311" w:rsidRPr="00742228">
        <w:rPr>
          <w:rFonts w:ascii="Arial" w:hAnsi="Arial" w:cs="Arial"/>
          <w:sz w:val="22"/>
          <w:szCs w:val="22"/>
          <w:lang w:val="en"/>
        </w:rPr>
        <w:t xml:space="preserve"> second opinion</w:t>
      </w:r>
      <w:r w:rsidRPr="00742228">
        <w:rPr>
          <w:rFonts w:ascii="Arial" w:hAnsi="Arial" w:cs="Arial"/>
          <w:sz w:val="22"/>
          <w:szCs w:val="22"/>
          <w:lang w:val="en"/>
        </w:rPr>
        <w:t xml:space="preserve"> on that assignment</w:t>
      </w:r>
      <w:r w:rsidR="00573311" w:rsidRPr="00742228">
        <w:rPr>
          <w:rFonts w:ascii="Arial" w:hAnsi="Arial" w:cs="Arial"/>
          <w:sz w:val="22"/>
          <w:szCs w:val="22"/>
          <w:lang w:val="en"/>
        </w:rPr>
        <w:t xml:space="preserve"> </w:t>
      </w:r>
      <w:r w:rsidR="00573311" w:rsidRPr="00742228">
        <w:rPr>
          <w:rFonts w:ascii="Arial" w:hAnsi="Arial" w:cs="Arial"/>
          <w:b/>
          <w:sz w:val="22"/>
          <w:szCs w:val="22"/>
          <w:lang w:val="en"/>
        </w:rPr>
        <w:t>or</w:t>
      </w:r>
      <w:r w:rsidR="00BA505D" w:rsidRPr="00742228">
        <w:rPr>
          <w:rFonts w:ascii="Arial" w:hAnsi="Arial" w:cs="Arial"/>
          <w:sz w:val="22"/>
          <w:szCs w:val="22"/>
          <w:lang w:val="en"/>
        </w:rPr>
        <w:t xml:space="preserve"> when double marking</w:t>
      </w:r>
      <w:r w:rsidR="00C9787B" w:rsidRPr="00742228">
        <w:rPr>
          <w:rFonts w:ascii="Arial" w:hAnsi="Arial" w:cs="Arial"/>
          <w:sz w:val="22"/>
          <w:szCs w:val="22"/>
          <w:lang w:val="en"/>
        </w:rPr>
        <w:t xml:space="preserve"> (all scripts in a run)</w:t>
      </w:r>
      <w:r w:rsidR="00BA505D" w:rsidRPr="00742228">
        <w:rPr>
          <w:rFonts w:ascii="Arial" w:hAnsi="Arial" w:cs="Arial"/>
          <w:sz w:val="22"/>
          <w:szCs w:val="22"/>
          <w:lang w:val="en"/>
        </w:rPr>
        <w:t xml:space="preserve"> of that marker’s work has been complete. </w:t>
      </w:r>
      <w:r w:rsidR="009F0978" w:rsidRPr="00742228">
        <w:rPr>
          <w:rFonts w:ascii="Arial" w:hAnsi="Arial" w:cs="Arial"/>
          <w:sz w:val="22"/>
          <w:szCs w:val="22"/>
          <w:lang w:val="en"/>
        </w:rPr>
        <w:t xml:space="preserve"> In these cases</w:t>
      </w:r>
      <w:r w:rsidR="00D6100D" w:rsidRPr="00742228">
        <w:rPr>
          <w:rFonts w:ascii="Arial" w:hAnsi="Arial" w:cs="Arial"/>
          <w:sz w:val="22"/>
          <w:szCs w:val="22"/>
          <w:lang w:val="en"/>
        </w:rPr>
        <w:t>,</w:t>
      </w:r>
      <w:r w:rsidR="009F0978" w:rsidRPr="00742228">
        <w:rPr>
          <w:rFonts w:ascii="Arial" w:hAnsi="Arial" w:cs="Arial"/>
          <w:sz w:val="22"/>
          <w:szCs w:val="22"/>
          <w:lang w:val="en"/>
        </w:rPr>
        <w:t xml:space="preserve"> w</w:t>
      </w:r>
      <w:r w:rsidR="00BA505D" w:rsidRPr="00742228">
        <w:rPr>
          <w:rFonts w:ascii="Arial" w:hAnsi="Arial" w:cs="Arial"/>
          <w:sz w:val="22"/>
          <w:szCs w:val="22"/>
          <w:lang w:val="en"/>
        </w:rPr>
        <w:t xml:space="preserve">hen </w:t>
      </w:r>
      <w:r w:rsidR="00E762B7" w:rsidRPr="00742228">
        <w:rPr>
          <w:rFonts w:ascii="Arial" w:hAnsi="Arial" w:cs="Arial"/>
          <w:sz w:val="22"/>
          <w:szCs w:val="22"/>
          <w:lang w:val="en"/>
        </w:rPr>
        <w:t>first and second markers disag</w:t>
      </w:r>
      <w:r w:rsidR="009F0978" w:rsidRPr="00742228">
        <w:rPr>
          <w:rFonts w:ascii="Arial" w:hAnsi="Arial" w:cs="Arial"/>
          <w:sz w:val="22"/>
          <w:szCs w:val="22"/>
          <w:lang w:val="en"/>
        </w:rPr>
        <w:t>ree</w:t>
      </w:r>
      <w:r w:rsidR="00BA505D" w:rsidRPr="00742228">
        <w:rPr>
          <w:rFonts w:ascii="Arial" w:hAnsi="Arial" w:cs="Arial"/>
          <w:sz w:val="22"/>
          <w:szCs w:val="22"/>
          <w:lang w:val="en"/>
        </w:rPr>
        <w:t>:</w:t>
      </w:r>
    </w:p>
    <w:p w14:paraId="71197655" w14:textId="77777777" w:rsidR="00BA505D" w:rsidRPr="00742228" w:rsidRDefault="00BA505D" w:rsidP="00742228">
      <w:pPr>
        <w:pStyle w:val="NormalWeb"/>
        <w:spacing w:line="276" w:lineRule="auto"/>
        <w:ind w:left="1701"/>
        <w:rPr>
          <w:rFonts w:ascii="Arial" w:hAnsi="Arial" w:cs="Arial"/>
          <w:sz w:val="22"/>
          <w:szCs w:val="22"/>
          <w:lang w:val="en"/>
        </w:rPr>
      </w:pPr>
      <w:r w:rsidRPr="00742228">
        <w:rPr>
          <w:rFonts w:ascii="Arial" w:hAnsi="Arial" w:cs="Arial"/>
          <w:sz w:val="22"/>
          <w:szCs w:val="22"/>
          <w:lang w:val="en"/>
        </w:rPr>
        <w:t xml:space="preserve">a discrepancy of no more than 5% in the mark for the module as a whole and which does not span a classification border </w:t>
      </w:r>
      <w:r w:rsidR="009F0978" w:rsidRPr="00742228">
        <w:rPr>
          <w:rFonts w:ascii="Arial" w:hAnsi="Arial" w:cs="Arial"/>
          <w:sz w:val="22"/>
          <w:szCs w:val="22"/>
          <w:lang w:val="en"/>
        </w:rPr>
        <w:t>is to</w:t>
      </w:r>
      <w:r w:rsidRPr="00742228">
        <w:rPr>
          <w:rFonts w:ascii="Arial" w:hAnsi="Arial" w:cs="Arial"/>
          <w:sz w:val="22"/>
          <w:szCs w:val="22"/>
          <w:lang w:val="en"/>
        </w:rPr>
        <w:t xml:space="preserve"> be resolved by taking the average of the two </w:t>
      </w:r>
      <w:proofErr w:type="gramStart"/>
      <w:r w:rsidRPr="00742228">
        <w:rPr>
          <w:rFonts w:ascii="Arial" w:hAnsi="Arial" w:cs="Arial"/>
          <w:sz w:val="22"/>
          <w:szCs w:val="22"/>
          <w:lang w:val="en"/>
        </w:rPr>
        <w:t>marks;</w:t>
      </w:r>
      <w:proofErr w:type="gramEnd"/>
    </w:p>
    <w:p w14:paraId="71197656" w14:textId="77777777" w:rsidR="00BA505D" w:rsidRPr="00742228" w:rsidRDefault="00BA505D" w:rsidP="00742228">
      <w:pPr>
        <w:pStyle w:val="NormalWeb"/>
        <w:spacing w:line="276" w:lineRule="auto"/>
        <w:ind w:left="1701"/>
        <w:rPr>
          <w:rFonts w:ascii="Arial" w:hAnsi="Arial" w:cs="Arial"/>
          <w:sz w:val="22"/>
          <w:szCs w:val="22"/>
          <w:lang w:val="en"/>
        </w:rPr>
      </w:pPr>
      <w:r w:rsidRPr="00742228">
        <w:rPr>
          <w:rFonts w:ascii="Arial" w:hAnsi="Arial" w:cs="Arial"/>
          <w:sz w:val="22"/>
          <w:szCs w:val="22"/>
          <w:lang w:val="en"/>
        </w:rPr>
        <w:t xml:space="preserve">a discrepancy of 5% or more in the mark for the module as a whole or spanning a classification border is to be resolved by discussion between the markers to reach an agreed mark if </w:t>
      </w:r>
      <w:proofErr w:type="gramStart"/>
      <w:r w:rsidRPr="00742228">
        <w:rPr>
          <w:rFonts w:ascii="Arial" w:hAnsi="Arial" w:cs="Arial"/>
          <w:sz w:val="22"/>
          <w:szCs w:val="22"/>
          <w:lang w:val="en"/>
        </w:rPr>
        <w:t>possible;</w:t>
      </w:r>
      <w:proofErr w:type="gramEnd"/>
      <w:r w:rsidRPr="00742228">
        <w:rPr>
          <w:rFonts w:ascii="Arial" w:hAnsi="Arial" w:cs="Arial"/>
          <w:sz w:val="22"/>
          <w:szCs w:val="22"/>
          <w:lang w:val="en"/>
        </w:rPr>
        <w:t xml:space="preserve"> </w:t>
      </w:r>
    </w:p>
    <w:p w14:paraId="71197657" w14:textId="77777777" w:rsidR="00BA505D" w:rsidRPr="00742228" w:rsidRDefault="00BA505D" w:rsidP="00742228">
      <w:pPr>
        <w:pStyle w:val="NormalWeb"/>
        <w:spacing w:line="276" w:lineRule="auto"/>
        <w:ind w:left="1701"/>
        <w:rPr>
          <w:rFonts w:ascii="Arial" w:hAnsi="Arial" w:cs="Arial"/>
          <w:sz w:val="22"/>
          <w:szCs w:val="22"/>
          <w:lang w:val="en"/>
        </w:rPr>
      </w:pPr>
      <w:r w:rsidRPr="00742228">
        <w:rPr>
          <w:rFonts w:ascii="Arial" w:hAnsi="Arial" w:cs="Arial"/>
          <w:sz w:val="22"/>
          <w:szCs w:val="22"/>
          <w:lang w:val="en"/>
        </w:rPr>
        <w:t>if agreement cannot be achieved</w:t>
      </w:r>
      <w:r w:rsidR="00463F1C" w:rsidRPr="00742228">
        <w:rPr>
          <w:rFonts w:ascii="Arial" w:hAnsi="Arial" w:cs="Arial"/>
          <w:sz w:val="22"/>
          <w:szCs w:val="22"/>
          <w:lang w:val="en"/>
        </w:rPr>
        <w:t xml:space="preserve"> (or if one of the markers is unavailable) the work shall be</w:t>
      </w:r>
      <w:r w:rsidRPr="00742228">
        <w:rPr>
          <w:rFonts w:ascii="Arial" w:hAnsi="Arial" w:cs="Arial"/>
          <w:sz w:val="22"/>
          <w:szCs w:val="22"/>
          <w:lang w:val="en"/>
        </w:rPr>
        <w:t xml:space="preserve"> refer</w:t>
      </w:r>
      <w:r w:rsidR="00463F1C" w:rsidRPr="00742228">
        <w:rPr>
          <w:rFonts w:ascii="Arial" w:hAnsi="Arial" w:cs="Arial"/>
          <w:sz w:val="22"/>
          <w:szCs w:val="22"/>
          <w:lang w:val="en"/>
        </w:rPr>
        <w:t xml:space="preserve">red </w:t>
      </w:r>
      <w:r w:rsidRPr="00742228">
        <w:rPr>
          <w:rFonts w:ascii="Arial" w:hAnsi="Arial" w:cs="Arial"/>
          <w:sz w:val="22"/>
          <w:szCs w:val="22"/>
          <w:lang w:val="en"/>
        </w:rPr>
        <w:t>to</w:t>
      </w:r>
      <w:r w:rsidR="00463F1C" w:rsidRPr="00742228">
        <w:rPr>
          <w:rFonts w:ascii="Arial" w:hAnsi="Arial" w:cs="Arial"/>
          <w:sz w:val="22"/>
          <w:szCs w:val="22"/>
          <w:lang w:val="en"/>
        </w:rPr>
        <w:t xml:space="preserve"> the</w:t>
      </w:r>
      <w:r w:rsidRPr="00742228">
        <w:rPr>
          <w:rFonts w:ascii="Arial" w:hAnsi="Arial" w:cs="Arial"/>
          <w:sz w:val="22"/>
          <w:szCs w:val="22"/>
          <w:lang w:val="en"/>
        </w:rPr>
        <w:t xml:space="preserve"> programme lea</w:t>
      </w:r>
      <w:r w:rsidR="00C40E7F" w:rsidRPr="00742228">
        <w:rPr>
          <w:rFonts w:ascii="Arial" w:hAnsi="Arial" w:cs="Arial"/>
          <w:sz w:val="22"/>
          <w:szCs w:val="22"/>
          <w:lang w:val="en"/>
        </w:rPr>
        <w:t>der or his/her nominee who will seek to reach agreement with the marker(s</w:t>
      </w:r>
      <w:proofErr w:type="gramStart"/>
      <w:r w:rsidR="00C40E7F" w:rsidRPr="00742228">
        <w:rPr>
          <w:rFonts w:ascii="Arial" w:hAnsi="Arial" w:cs="Arial"/>
          <w:sz w:val="22"/>
          <w:szCs w:val="22"/>
          <w:lang w:val="en"/>
        </w:rPr>
        <w:t>);</w:t>
      </w:r>
      <w:proofErr w:type="gramEnd"/>
    </w:p>
    <w:p w14:paraId="71197658" w14:textId="77777777" w:rsidR="00BA505D" w:rsidRPr="00742228" w:rsidRDefault="00417947" w:rsidP="00742228">
      <w:pPr>
        <w:pStyle w:val="NormalWeb"/>
        <w:spacing w:line="276" w:lineRule="auto"/>
        <w:ind w:left="1701"/>
        <w:rPr>
          <w:rFonts w:ascii="Arial" w:hAnsi="Arial" w:cs="Arial"/>
          <w:sz w:val="22"/>
          <w:szCs w:val="22"/>
          <w:lang w:val="en"/>
        </w:rPr>
      </w:pPr>
      <w:r w:rsidRPr="00742228">
        <w:rPr>
          <w:rFonts w:ascii="Arial" w:hAnsi="Arial" w:cs="Arial"/>
          <w:sz w:val="22"/>
          <w:szCs w:val="22"/>
          <w:lang w:val="en"/>
        </w:rPr>
        <w:t>if agreement still</w:t>
      </w:r>
      <w:r w:rsidR="00BA505D" w:rsidRPr="00742228">
        <w:rPr>
          <w:rFonts w:ascii="Arial" w:hAnsi="Arial" w:cs="Arial"/>
          <w:sz w:val="22"/>
          <w:szCs w:val="22"/>
          <w:lang w:val="en"/>
        </w:rPr>
        <w:t xml:space="preserve"> cannot</w:t>
      </w:r>
      <w:r w:rsidRPr="00742228">
        <w:rPr>
          <w:rFonts w:ascii="Arial" w:hAnsi="Arial" w:cs="Arial"/>
          <w:sz w:val="22"/>
          <w:szCs w:val="22"/>
          <w:lang w:val="en"/>
        </w:rPr>
        <w:t xml:space="preserve"> be</w:t>
      </w:r>
      <w:r w:rsidR="00BA505D" w:rsidRPr="00742228">
        <w:rPr>
          <w:rFonts w:ascii="Arial" w:hAnsi="Arial" w:cs="Arial"/>
          <w:sz w:val="22"/>
          <w:szCs w:val="22"/>
          <w:lang w:val="en"/>
        </w:rPr>
        <w:t xml:space="preserve"> reach</w:t>
      </w:r>
      <w:r w:rsidRPr="00742228">
        <w:rPr>
          <w:rFonts w:ascii="Arial" w:hAnsi="Arial" w:cs="Arial"/>
          <w:sz w:val="22"/>
          <w:szCs w:val="22"/>
          <w:lang w:val="en"/>
        </w:rPr>
        <w:t>ed</w:t>
      </w:r>
      <w:r w:rsidR="00BA505D" w:rsidRPr="00742228">
        <w:rPr>
          <w:rFonts w:ascii="Arial" w:hAnsi="Arial" w:cs="Arial"/>
          <w:sz w:val="22"/>
          <w:szCs w:val="22"/>
          <w:lang w:val="en"/>
        </w:rPr>
        <w:t xml:space="preserve">, </w:t>
      </w:r>
      <w:r w:rsidR="00D6100D" w:rsidRPr="00742228">
        <w:rPr>
          <w:rFonts w:ascii="Arial" w:hAnsi="Arial" w:cs="Arial"/>
          <w:sz w:val="22"/>
          <w:szCs w:val="22"/>
          <w:lang w:val="en"/>
        </w:rPr>
        <w:t xml:space="preserve">the work shall be </w:t>
      </w:r>
      <w:r w:rsidR="00BA505D" w:rsidRPr="00742228">
        <w:rPr>
          <w:rFonts w:ascii="Arial" w:hAnsi="Arial" w:cs="Arial"/>
          <w:sz w:val="22"/>
          <w:szCs w:val="22"/>
          <w:lang w:val="en"/>
        </w:rPr>
        <w:t>refer</w:t>
      </w:r>
      <w:r w:rsidR="00D6100D" w:rsidRPr="00742228">
        <w:rPr>
          <w:rFonts w:ascii="Arial" w:hAnsi="Arial" w:cs="Arial"/>
          <w:sz w:val="22"/>
          <w:szCs w:val="22"/>
          <w:lang w:val="en"/>
        </w:rPr>
        <w:t>red</w:t>
      </w:r>
      <w:r w:rsidR="00BA505D" w:rsidRPr="00742228">
        <w:rPr>
          <w:rFonts w:ascii="Arial" w:hAnsi="Arial" w:cs="Arial"/>
          <w:sz w:val="22"/>
          <w:szCs w:val="22"/>
          <w:lang w:val="en"/>
        </w:rPr>
        <w:t xml:space="preserve"> to the external examiner.</w:t>
      </w:r>
    </w:p>
    <w:p w14:paraId="71197659" w14:textId="77777777" w:rsidR="00417947" w:rsidRPr="00742228" w:rsidRDefault="002322F3" w:rsidP="00742228">
      <w:pPr>
        <w:pStyle w:val="NormalWeb"/>
        <w:spacing w:line="276" w:lineRule="auto"/>
        <w:ind w:left="1276"/>
        <w:rPr>
          <w:rFonts w:ascii="Arial" w:hAnsi="Arial" w:cs="Arial"/>
          <w:sz w:val="22"/>
          <w:szCs w:val="22"/>
          <w:lang w:val="en"/>
        </w:rPr>
      </w:pPr>
      <w:r w:rsidRPr="00742228">
        <w:rPr>
          <w:rFonts w:ascii="Arial" w:hAnsi="Arial" w:cs="Arial"/>
          <w:sz w:val="22"/>
          <w:szCs w:val="22"/>
          <w:lang w:val="en"/>
        </w:rPr>
        <w:t>The second marker shall give explicit rationale for</w:t>
      </w:r>
      <w:r w:rsidR="00573311" w:rsidRPr="00742228">
        <w:rPr>
          <w:rFonts w:ascii="Arial" w:hAnsi="Arial" w:cs="Arial"/>
          <w:sz w:val="22"/>
          <w:szCs w:val="22"/>
          <w:lang w:val="en"/>
        </w:rPr>
        <w:t xml:space="preserve"> </w:t>
      </w:r>
      <w:r w:rsidR="00417947" w:rsidRPr="00742228">
        <w:rPr>
          <w:rFonts w:ascii="Arial" w:hAnsi="Arial" w:cs="Arial"/>
          <w:sz w:val="22"/>
          <w:szCs w:val="22"/>
          <w:lang w:val="en"/>
        </w:rPr>
        <w:t>his/her</w:t>
      </w:r>
      <w:r w:rsidRPr="00742228">
        <w:rPr>
          <w:rFonts w:ascii="Arial" w:hAnsi="Arial" w:cs="Arial"/>
          <w:sz w:val="22"/>
          <w:szCs w:val="22"/>
          <w:lang w:val="en"/>
        </w:rPr>
        <w:t xml:space="preserve"> grade when this is 5% or more different</w:t>
      </w:r>
      <w:r w:rsidR="00417947" w:rsidRPr="00742228">
        <w:rPr>
          <w:rFonts w:ascii="Arial" w:hAnsi="Arial" w:cs="Arial"/>
          <w:sz w:val="22"/>
          <w:szCs w:val="22"/>
          <w:lang w:val="en"/>
        </w:rPr>
        <w:t xml:space="preserve"> from that of the first marker,</w:t>
      </w:r>
      <w:r w:rsidRPr="00742228">
        <w:rPr>
          <w:rFonts w:ascii="Arial" w:hAnsi="Arial" w:cs="Arial"/>
          <w:sz w:val="22"/>
          <w:szCs w:val="22"/>
          <w:lang w:val="en"/>
        </w:rPr>
        <w:t xml:space="preserve"> or</w:t>
      </w:r>
    </w:p>
    <w:p w14:paraId="7119765A" w14:textId="77777777" w:rsidR="00417947" w:rsidRPr="00742228" w:rsidRDefault="00D6100D" w:rsidP="00742228">
      <w:pPr>
        <w:pStyle w:val="NormalWeb"/>
        <w:numPr>
          <w:ilvl w:val="0"/>
          <w:numId w:val="3"/>
        </w:numPr>
        <w:spacing w:line="276" w:lineRule="auto"/>
        <w:ind w:left="1701" w:hanging="283"/>
        <w:rPr>
          <w:rFonts w:ascii="Arial" w:hAnsi="Arial" w:cs="Arial"/>
          <w:i/>
          <w:sz w:val="22"/>
          <w:szCs w:val="22"/>
          <w:lang w:val="en"/>
        </w:rPr>
      </w:pPr>
      <w:r w:rsidRPr="00742228">
        <w:rPr>
          <w:rFonts w:ascii="Arial" w:hAnsi="Arial" w:cs="Arial"/>
          <w:sz w:val="22"/>
          <w:szCs w:val="22"/>
          <w:lang w:val="en"/>
        </w:rPr>
        <w:t>the discrepancy spans</w:t>
      </w:r>
      <w:r w:rsidR="00417947" w:rsidRPr="00742228">
        <w:rPr>
          <w:rFonts w:ascii="Arial" w:hAnsi="Arial" w:cs="Arial"/>
          <w:sz w:val="22"/>
          <w:szCs w:val="22"/>
          <w:lang w:val="en"/>
        </w:rPr>
        <w:t xml:space="preserve"> a classification border,</w:t>
      </w:r>
      <w:r w:rsidR="002322F3" w:rsidRPr="00742228">
        <w:rPr>
          <w:rFonts w:ascii="Arial" w:hAnsi="Arial" w:cs="Arial"/>
          <w:sz w:val="22"/>
          <w:szCs w:val="22"/>
          <w:lang w:val="en"/>
        </w:rPr>
        <w:t xml:space="preserve"> or</w:t>
      </w:r>
    </w:p>
    <w:p w14:paraId="7119765B" w14:textId="77777777" w:rsidR="002322F3" w:rsidRPr="00742228" w:rsidRDefault="002322F3" w:rsidP="00742228">
      <w:pPr>
        <w:pStyle w:val="NormalWeb"/>
        <w:numPr>
          <w:ilvl w:val="0"/>
          <w:numId w:val="3"/>
        </w:numPr>
        <w:spacing w:line="276" w:lineRule="auto"/>
        <w:ind w:left="1701" w:hanging="283"/>
        <w:rPr>
          <w:rFonts w:ascii="Arial" w:hAnsi="Arial" w:cs="Arial"/>
          <w:i/>
          <w:sz w:val="22"/>
          <w:szCs w:val="22"/>
          <w:lang w:val="en"/>
        </w:rPr>
      </w:pPr>
      <w:r w:rsidRPr="00742228">
        <w:rPr>
          <w:rFonts w:ascii="Arial" w:hAnsi="Arial" w:cs="Arial"/>
          <w:sz w:val="22"/>
          <w:szCs w:val="22"/>
          <w:lang w:val="en"/>
        </w:rPr>
        <w:t xml:space="preserve">where his/her rationale </w:t>
      </w:r>
      <w:r w:rsidR="00417947" w:rsidRPr="00742228">
        <w:rPr>
          <w:rFonts w:ascii="Arial" w:hAnsi="Arial" w:cs="Arial"/>
          <w:sz w:val="22"/>
          <w:szCs w:val="22"/>
          <w:lang w:val="en"/>
        </w:rPr>
        <w:t xml:space="preserve">for the grade </w:t>
      </w:r>
      <w:r w:rsidRPr="00742228">
        <w:rPr>
          <w:rFonts w:ascii="Arial" w:hAnsi="Arial" w:cs="Arial"/>
          <w:sz w:val="22"/>
          <w:szCs w:val="22"/>
          <w:lang w:val="en"/>
        </w:rPr>
        <w:t>would be</w:t>
      </w:r>
      <w:r w:rsidR="00417947" w:rsidRPr="00742228">
        <w:rPr>
          <w:rFonts w:ascii="Arial" w:hAnsi="Arial" w:cs="Arial"/>
          <w:sz w:val="22"/>
          <w:szCs w:val="22"/>
          <w:lang w:val="en"/>
        </w:rPr>
        <w:t xml:space="preserve"> significantly</w:t>
      </w:r>
      <w:r w:rsidRPr="00742228">
        <w:rPr>
          <w:rFonts w:ascii="Arial" w:hAnsi="Arial" w:cs="Arial"/>
          <w:sz w:val="22"/>
          <w:szCs w:val="22"/>
          <w:lang w:val="en"/>
        </w:rPr>
        <w:t xml:space="preserve"> different from that of </w:t>
      </w:r>
      <w:r w:rsidR="00417947" w:rsidRPr="00742228">
        <w:rPr>
          <w:rFonts w:ascii="Arial" w:hAnsi="Arial" w:cs="Arial"/>
          <w:sz w:val="22"/>
          <w:szCs w:val="22"/>
          <w:lang w:val="en"/>
        </w:rPr>
        <w:t xml:space="preserve">the </w:t>
      </w:r>
      <w:r w:rsidRPr="00742228">
        <w:rPr>
          <w:rFonts w:ascii="Arial" w:hAnsi="Arial" w:cs="Arial"/>
          <w:sz w:val="22"/>
          <w:szCs w:val="22"/>
          <w:lang w:val="en"/>
        </w:rPr>
        <w:t>first marker</w:t>
      </w:r>
      <w:r w:rsidR="00D6100D" w:rsidRPr="00742228">
        <w:rPr>
          <w:rFonts w:ascii="Arial" w:hAnsi="Arial" w:cs="Arial"/>
          <w:sz w:val="22"/>
          <w:szCs w:val="22"/>
          <w:lang w:val="en"/>
        </w:rPr>
        <w:t>.</w:t>
      </w:r>
    </w:p>
    <w:p w14:paraId="7119765C" w14:textId="77777777" w:rsidR="00573311" w:rsidRPr="00742228" w:rsidRDefault="00573311" w:rsidP="00742228">
      <w:pPr>
        <w:pStyle w:val="NormalWeb"/>
        <w:spacing w:line="276" w:lineRule="auto"/>
        <w:ind w:left="1276"/>
        <w:rPr>
          <w:rFonts w:ascii="Arial" w:hAnsi="Arial" w:cs="Arial"/>
          <w:sz w:val="22"/>
          <w:szCs w:val="22"/>
          <w:lang w:val="en"/>
        </w:rPr>
      </w:pPr>
      <w:r w:rsidRPr="00742228">
        <w:rPr>
          <w:rFonts w:ascii="Arial" w:hAnsi="Arial" w:cs="Arial"/>
          <w:sz w:val="22"/>
          <w:szCs w:val="22"/>
          <w:lang w:val="en"/>
        </w:rPr>
        <w:lastRenderedPageBreak/>
        <w:t xml:space="preserve">Where </w:t>
      </w:r>
      <w:r w:rsidR="00C40E7F" w:rsidRPr="00742228">
        <w:rPr>
          <w:rFonts w:ascii="Arial" w:hAnsi="Arial" w:cs="Arial"/>
          <w:sz w:val="22"/>
          <w:szCs w:val="22"/>
          <w:lang w:val="en"/>
        </w:rPr>
        <w:t xml:space="preserve">the </w:t>
      </w:r>
      <w:r w:rsidRPr="00742228">
        <w:rPr>
          <w:rFonts w:ascii="Arial" w:hAnsi="Arial" w:cs="Arial"/>
          <w:sz w:val="22"/>
          <w:szCs w:val="22"/>
          <w:lang w:val="en"/>
        </w:rPr>
        <w:t>di</w:t>
      </w:r>
      <w:r w:rsidR="00C40E7F" w:rsidRPr="00742228">
        <w:rPr>
          <w:rFonts w:ascii="Arial" w:hAnsi="Arial" w:cs="Arial"/>
          <w:sz w:val="22"/>
          <w:szCs w:val="22"/>
          <w:lang w:val="en"/>
        </w:rPr>
        <w:t>screpancy between first and second marks is 5%</w:t>
      </w:r>
      <w:r w:rsidRPr="00742228">
        <w:rPr>
          <w:rFonts w:ascii="Arial" w:hAnsi="Arial" w:cs="Arial"/>
          <w:sz w:val="22"/>
          <w:szCs w:val="22"/>
          <w:lang w:val="en"/>
        </w:rPr>
        <w:t xml:space="preserve"> or more or </w:t>
      </w:r>
      <w:r w:rsidR="00C40E7F" w:rsidRPr="00742228">
        <w:rPr>
          <w:rFonts w:ascii="Arial" w:hAnsi="Arial" w:cs="Arial"/>
          <w:sz w:val="22"/>
          <w:szCs w:val="22"/>
          <w:lang w:val="en"/>
        </w:rPr>
        <w:t>spanning a classification border</w:t>
      </w:r>
      <w:r w:rsidRPr="00742228">
        <w:rPr>
          <w:rFonts w:ascii="Arial" w:hAnsi="Arial" w:cs="Arial"/>
          <w:sz w:val="22"/>
          <w:szCs w:val="22"/>
          <w:lang w:val="en"/>
        </w:rPr>
        <w:t>, a note of the process followed</w:t>
      </w:r>
      <w:r w:rsidR="00C40E7F" w:rsidRPr="00742228">
        <w:rPr>
          <w:rFonts w:ascii="Arial" w:hAnsi="Arial" w:cs="Arial"/>
          <w:sz w:val="22"/>
          <w:szCs w:val="22"/>
          <w:lang w:val="en"/>
        </w:rPr>
        <w:t xml:space="preserve"> to reach an agreed grade</w:t>
      </w:r>
      <w:r w:rsidRPr="00742228">
        <w:rPr>
          <w:rFonts w:ascii="Arial" w:hAnsi="Arial" w:cs="Arial"/>
          <w:sz w:val="22"/>
          <w:szCs w:val="22"/>
          <w:lang w:val="en"/>
        </w:rPr>
        <w:t xml:space="preserve"> and</w:t>
      </w:r>
      <w:r w:rsidR="00C40E7F" w:rsidRPr="00742228">
        <w:rPr>
          <w:rFonts w:ascii="Arial" w:hAnsi="Arial" w:cs="Arial"/>
          <w:sz w:val="22"/>
          <w:szCs w:val="22"/>
          <w:lang w:val="en"/>
        </w:rPr>
        <w:t xml:space="preserve"> the</w:t>
      </w:r>
      <w:r w:rsidRPr="00742228">
        <w:rPr>
          <w:rFonts w:ascii="Arial" w:hAnsi="Arial" w:cs="Arial"/>
          <w:sz w:val="22"/>
          <w:szCs w:val="22"/>
          <w:lang w:val="en"/>
        </w:rPr>
        <w:t xml:space="preserve"> rationale for </w:t>
      </w:r>
      <w:r w:rsidR="00C40E7F" w:rsidRPr="00742228">
        <w:rPr>
          <w:rFonts w:ascii="Arial" w:hAnsi="Arial" w:cs="Arial"/>
          <w:sz w:val="22"/>
          <w:szCs w:val="22"/>
          <w:lang w:val="en"/>
        </w:rPr>
        <w:t>this grade shall be recorded.</w:t>
      </w:r>
    </w:p>
    <w:p w14:paraId="7119765D" w14:textId="77777777" w:rsidR="00140FA7" w:rsidRPr="00742228" w:rsidRDefault="009F0978" w:rsidP="00742228">
      <w:pPr>
        <w:pStyle w:val="NormalWeb"/>
        <w:spacing w:line="276" w:lineRule="auto"/>
        <w:ind w:left="1276"/>
        <w:rPr>
          <w:rFonts w:ascii="Arial" w:hAnsi="Arial" w:cs="Arial"/>
          <w:sz w:val="22"/>
          <w:szCs w:val="22"/>
          <w:lang w:val="en"/>
        </w:rPr>
      </w:pPr>
      <w:r w:rsidRPr="00742228">
        <w:rPr>
          <w:rFonts w:ascii="Arial" w:hAnsi="Arial" w:cs="Arial"/>
          <w:sz w:val="22"/>
          <w:szCs w:val="22"/>
          <w:lang w:val="en"/>
        </w:rPr>
        <w:t>All feedback and grades</w:t>
      </w:r>
      <w:r w:rsidR="00D81C03" w:rsidRPr="00742228">
        <w:rPr>
          <w:rFonts w:ascii="Arial" w:hAnsi="Arial" w:cs="Arial"/>
          <w:sz w:val="22"/>
          <w:szCs w:val="22"/>
          <w:lang w:val="en"/>
        </w:rPr>
        <w:t xml:space="preserve"> assigned</w:t>
      </w:r>
      <w:r w:rsidRPr="00742228">
        <w:rPr>
          <w:rFonts w:ascii="Arial" w:hAnsi="Arial" w:cs="Arial"/>
          <w:sz w:val="22"/>
          <w:szCs w:val="22"/>
          <w:lang w:val="en"/>
        </w:rPr>
        <w:t xml:space="preserve"> </w:t>
      </w:r>
      <w:r w:rsidR="00573311" w:rsidRPr="00742228">
        <w:rPr>
          <w:rFonts w:ascii="Arial" w:hAnsi="Arial" w:cs="Arial"/>
          <w:sz w:val="22"/>
          <w:szCs w:val="22"/>
          <w:lang w:val="en"/>
        </w:rPr>
        <w:t xml:space="preserve">are </w:t>
      </w:r>
      <w:r w:rsidRPr="00742228">
        <w:rPr>
          <w:rFonts w:ascii="Arial" w:hAnsi="Arial" w:cs="Arial"/>
          <w:sz w:val="22"/>
          <w:szCs w:val="22"/>
          <w:lang w:val="en"/>
        </w:rPr>
        <w:t xml:space="preserve">available to </w:t>
      </w:r>
      <w:r w:rsidR="00573311" w:rsidRPr="00742228">
        <w:rPr>
          <w:rFonts w:ascii="Arial" w:hAnsi="Arial" w:cs="Arial"/>
          <w:sz w:val="22"/>
          <w:szCs w:val="22"/>
          <w:lang w:val="en"/>
        </w:rPr>
        <w:t xml:space="preserve">the </w:t>
      </w:r>
      <w:r w:rsidRPr="00742228">
        <w:rPr>
          <w:rFonts w:ascii="Arial" w:hAnsi="Arial" w:cs="Arial"/>
          <w:sz w:val="22"/>
          <w:szCs w:val="22"/>
          <w:lang w:val="en"/>
        </w:rPr>
        <w:t>external</w:t>
      </w:r>
      <w:r w:rsidR="00573311" w:rsidRPr="00742228">
        <w:rPr>
          <w:rFonts w:ascii="Arial" w:hAnsi="Arial" w:cs="Arial"/>
          <w:sz w:val="22"/>
          <w:szCs w:val="22"/>
          <w:lang w:val="en"/>
        </w:rPr>
        <w:t xml:space="preserve"> examiner</w:t>
      </w:r>
      <w:r w:rsidRPr="00742228">
        <w:rPr>
          <w:rFonts w:ascii="Arial" w:hAnsi="Arial" w:cs="Arial"/>
          <w:sz w:val="22"/>
          <w:szCs w:val="22"/>
          <w:lang w:val="en"/>
        </w:rPr>
        <w:t xml:space="preserve">.  </w:t>
      </w:r>
      <w:r w:rsidR="00417947" w:rsidRPr="00742228">
        <w:rPr>
          <w:rFonts w:ascii="Arial" w:hAnsi="Arial" w:cs="Arial"/>
          <w:sz w:val="22"/>
          <w:szCs w:val="22"/>
          <w:lang w:val="en"/>
        </w:rPr>
        <w:t>The s</w:t>
      </w:r>
      <w:r w:rsidRPr="00742228">
        <w:rPr>
          <w:rFonts w:ascii="Arial" w:hAnsi="Arial" w:cs="Arial"/>
          <w:sz w:val="22"/>
          <w:szCs w:val="22"/>
          <w:lang w:val="en"/>
        </w:rPr>
        <w:t>tudent</w:t>
      </w:r>
      <w:r w:rsidR="002322F3" w:rsidRPr="00742228">
        <w:rPr>
          <w:rFonts w:ascii="Arial" w:hAnsi="Arial" w:cs="Arial"/>
          <w:sz w:val="22"/>
          <w:szCs w:val="22"/>
          <w:lang w:val="en"/>
        </w:rPr>
        <w:t xml:space="preserve"> need not be</w:t>
      </w:r>
      <w:r w:rsidRPr="00742228">
        <w:rPr>
          <w:rFonts w:ascii="Arial" w:hAnsi="Arial" w:cs="Arial"/>
          <w:sz w:val="22"/>
          <w:szCs w:val="22"/>
          <w:lang w:val="en"/>
        </w:rPr>
        <w:t xml:space="preserve"> given </w:t>
      </w:r>
      <w:r w:rsidR="002322F3" w:rsidRPr="00742228">
        <w:rPr>
          <w:rFonts w:ascii="Arial" w:hAnsi="Arial" w:cs="Arial"/>
          <w:sz w:val="22"/>
          <w:szCs w:val="22"/>
          <w:lang w:val="en"/>
        </w:rPr>
        <w:t>any</w:t>
      </w:r>
      <w:r w:rsidRPr="00742228">
        <w:rPr>
          <w:rFonts w:ascii="Arial" w:hAnsi="Arial" w:cs="Arial"/>
          <w:sz w:val="22"/>
          <w:szCs w:val="22"/>
          <w:lang w:val="en"/>
        </w:rPr>
        <w:t xml:space="preserve"> grade</w:t>
      </w:r>
      <w:r w:rsidR="005E6932" w:rsidRPr="00742228">
        <w:rPr>
          <w:rFonts w:ascii="Arial" w:hAnsi="Arial" w:cs="Arial"/>
          <w:sz w:val="22"/>
          <w:szCs w:val="22"/>
          <w:lang w:val="en"/>
        </w:rPr>
        <w:t xml:space="preserve"> except the agreed</w:t>
      </w:r>
      <w:r w:rsidR="002322F3" w:rsidRPr="00742228">
        <w:rPr>
          <w:rFonts w:ascii="Arial" w:hAnsi="Arial" w:cs="Arial"/>
          <w:sz w:val="22"/>
          <w:szCs w:val="22"/>
          <w:lang w:val="en"/>
        </w:rPr>
        <w:t xml:space="preserve"> one, and need not be given second marker’s comments except when the first marker’s grade was changed</w:t>
      </w:r>
      <w:r w:rsidR="00417947" w:rsidRPr="00742228">
        <w:rPr>
          <w:rFonts w:ascii="Arial" w:hAnsi="Arial" w:cs="Arial"/>
          <w:sz w:val="22"/>
          <w:szCs w:val="22"/>
          <w:lang w:val="en"/>
        </w:rPr>
        <w:t>.</w:t>
      </w:r>
      <w:r w:rsidRPr="00742228">
        <w:rPr>
          <w:rFonts w:ascii="Arial" w:hAnsi="Arial" w:cs="Arial"/>
          <w:sz w:val="22"/>
          <w:szCs w:val="22"/>
          <w:lang w:val="en"/>
        </w:rPr>
        <w:t xml:space="preserve"> </w:t>
      </w:r>
    </w:p>
    <w:p w14:paraId="7119765E" w14:textId="77777777" w:rsidR="00276EC2" w:rsidRDefault="00276EC2" w:rsidP="00742228">
      <w:pPr>
        <w:spacing w:after="150"/>
        <w:ind w:left="567" w:hanging="567"/>
        <w:rPr>
          <w:rFonts w:ascii="Arial" w:hAnsi="Arial" w:cs="Arial"/>
        </w:rPr>
      </w:pPr>
    </w:p>
    <w:p w14:paraId="7119765F" w14:textId="77777777" w:rsidR="00742228" w:rsidRPr="00742228" w:rsidRDefault="00742228" w:rsidP="00742228">
      <w:pPr>
        <w:spacing w:after="150"/>
        <w:ind w:left="567" w:hanging="567"/>
        <w:rPr>
          <w:rFonts w:ascii="Arial" w:hAnsi="Arial" w:cs="Arial"/>
        </w:rPr>
      </w:pPr>
    </w:p>
    <w:p w14:paraId="71197660" w14:textId="77777777" w:rsidR="00B866EF" w:rsidRPr="00742228" w:rsidRDefault="004406CA" w:rsidP="00742228">
      <w:pPr>
        <w:spacing w:after="150"/>
        <w:ind w:left="567" w:hanging="567"/>
        <w:rPr>
          <w:rFonts w:ascii="Arial" w:hAnsi="Arial" w:cs="Arial"/>
        </w:rPr>
      </w:pPr>
      <w:r w:rsidRPr="00742228">
        <w:rPr>
          <w:rFonts w:ascii="Arial" w:hAnsi="Arial" w:cs="Arial"/>
        </w:rPr>
        <w:t>5.</w:t>
      </w:r>
      <w:r w:rsidRPr="00742228">
        <w:rPr>
          <w:rFonts w:ascii="Arial" w:hAnsi="Arial" w:cs="Arial"/>
        </w:rPr>
        <w:tab/>
      </w:r>
      <w:r w:rsidR="00140FA7" w:rsidRPr="00742228">
        <w:rPr>
          <w:rFonts w:ascii="Arial" w:hAnsi="Arial" w:cs="Arial"/>
          <w:i/>
        </w:rPr>
        <w:t>Retention</w:t>
      </w:r>
      <w:r w:rsidR="00417947" w:rsidRPr="00742228">
        <w:rPr>
          <w:rFonts w:ascii="Arial" w:hAnsi="Arial" w:cs="Arial"/>
          <w:i/>
        </w:rPr>
        <w:t xml:space="preserve"> of assignments</w:t>
      </w:r>
    </w:p>
    <w:p w14:paraId="71197661" w14:textId="77777777" w:rsidR="00E762B7" w:rsidRPr="00742228" w:rsidRDefault="002322F3" w:rsidP="00742228">
      <w:pPr>
        <w:spacing w:after="150"/>
        <w:ind w:left="567"/>
        <w:rPr>
          <w:rFonts w:ascii="Arial" w:hAnsi="Arial" w:cs="Arial"/>
        </w:rPr>
      </w:pPr>
      <w:r w:rsidRPr="00742228">
        <w:rPr>
          <w:rFonts w:ascii="Arial" w:hAnsi="Arial" w:cs="Arial"/>
        </w:rPr>
        <w:t xml:space="preserve">In line with Durham </w:t>
      </w:r>
      <w:r w:rsidR="00417947" w:rsidRPr="00742228">
        <w:rPr>
          <w:rFonts w:ascii="Arial" w:hAnsi="Arial" w:cs="Arial"/>
        </w:rPr>
        <w:t xml:space="preserve">University </w:t>
      </w:r>
      <w:proofErr w:type="gramStart"/>
      <w:r w:rsidRPr="00742228">
        <w:rPr>
          <w:rFonts w:ascii="Arial" w:hAnsi="Arial" w:cs="Arial"/>
        </w:rPr>
        <w:t>policy</w:t>
      </w:r>
      <w:proofErr w:type="gramEnd"/>
      <w:r w:rsidR="00417947" w:rsidRPr="00742228">
        <w:rPr>
          <w:rFonts w:ascii="Arial" w:hAnsi="Arial" w:cs="Arial"/>
        </w:rPr>
        <w:t xml:space="preserve"> we</w:t>
      </w:r>
      <w:r w:rsidRPr="00742228">
        <w:rPr>
          <w:rFonts w:ascii="Arial" w:hAnsi="Arial" w:cs="Arial"/>
        </w:rPr>
        <w:t xml:space="preserve"> will retain</w:t>
      </w:r>
      <w:r w:rsidR="00417947" w:rsidRPr="00742228">
        <w:rPr>
          <w:rFonts w:ascii="Arial" w:hAnsi="Arial" w:cs="Arial"/>
        </w:rPr>
        <w:t xml:space="preserve"> student</w:t>
      </w:r>
      <w:r w:rsidRPr="00742228">
        <w:rPr>
          <w:rFonts w:ascii="Arial" w:hAnsi="Arial" w:cs="Arial"/>
        </w:rPr>
        <w:t xml:space="preserve"> work:</w:t>
      </w:r>
    </w:p>
    <w:p w14:paraId="71197662" w14:textId="77777777" w:rsidR="002322F3" w:rsidRPr="00742228" w:rsidRDefault="00DF3555" w:rsidP="00742228">
      <w:pPr>
        <w:pStyle w:val="ListParagraph"/>
        <w:numPr>
          <w:ilvl w:val="0"/>
          <w:numId w:val="2"/>
        </w:numPr>
        <w:spacing w:after="150"/>
        <w:ind w:left="1276" w:hanging="567"/>
        <w:contextualSpacing w:val="0"/>
        <w:rPr>
          <w:rFonts w:ascii="Arial" w:hAnsi="Arial" w:cs="Arial"/>
        </w:rPr>
      </w:pPr>
      <w:r w:rsidRPr="00742228">
        <w:rPr>
          <w:rFonts w:ascii="Arial" w:hAnsi="Arial" w:cs="Arial"/>
        </w:rPr>
        <w:t>u</w:t>
      </w:r>
      <w:r w:rsidR="002322F3" w:rsidRPr="00742228">
        <w:rPr>
          <w:rFonts w:ascii="Arial" w:hAnsi="Arial" w:cs="Arial"/>
        </w:rPr>
        <w:t xml:space="preserve">ntil </w:t>
      </w:r>
      <w:r w:rsidRPr="00742228">
        <w:rPr>
          <w:rFonts w:ascii="Arial" w:hAnsi="Arial" w:cs="Arial"/>
        </w:rPr>
        <w:t>a year a</w:t>
      </w:r>
      <w:r w:rsidR="009549D0" w:rsidRPr="00742228">
        <w:rPr>
          <w:rFonts w:ascii="Arial" w:hAnsi="Arial" w:cs="Arial"/>
        </w:rPr>
        <w:t>fter the student has</w:t>
      </w:r>
      <w:r w:rsidR="002322F3" w:rsidRPr="00742228">
        <w:rPr>
          <w:rFonts w:ascii="Arial" w:hAnsi="Arial" w:cs="Arial"/>
        </w:rPr>
        <w:t xml:space="preserve"> </w:t>
      </w:r>
      <w:proofErr w:type="gramStart"/>
      <w:r w:rsidR="002322F3" w:rsidRPr="00742228">
        <w:rPr>
          <w:rFonts w:ascii="Arial" w:hAnsi="Arial" w:cs="Arial"/>
        </w:rPr>
        <w:t>graduated</w:t>
      </w:r>
      <w:r w:rsidRPr="00742228">
        <w:rPr>
          <w:rFonts w:ascii="Arial" w:hAnsi="Arial" w:cs="Arial"/>
        </w:rPr>
        <w:t>;</w:t>
      </w:r>
      <w:proofErr w:type="gramEnd"/>
    </w:p>
    <w:p w14:paraId="71197663" w14:textId="77777777" w:rsidR="00DF3555" w:rsidRPr="00742228" w:rsidRDefault="00D6100D" w:rsidP="00742228">
      <w:pPr>
        <w:pStyle w:val="ListParagraph"/>
        <w:numPr>
          <w:ilvl w:val="0"/>
          <w:numId w:val="2"/>
        </w:numPr>
        <w:spacing w:after="150"/>
        <w:ind w:left="1276" w:hanging="567"/>
        <w:contextualSpacing w:val="0"/>
        <w:rPr>
          <w:rFonts w:ascii="Arial" w:hAnsi="Arial" w:cs="Arial"/>
        </w:rPr>
      </w:pPr>
      <w:r w:rsidRPr="00742228">
        <w:rPr>
          <w:rFonts w:ascii="Arial" w:hAnsi="Arial" w:cs="Arial"/>
          <w:b/>
        </w:rPr>
        <w:t xml:space="preserve">and </w:t>
      </w:r>
      <w:r w:rsidR="00DF3555" w:rsidRPr="00742228">
        <w:rPr>
          <w:rFonts w:ascii="Arial" w:hAnsi="Arial" w:cs="Arial"/>
        </w:rPr>
        <w:t xml:space="preserve">on online plagiarism systems for up to five years from </w:t>
      </w:r>
      <w:r w:rsidR="00B0015C" w:rsidRPr="00742228">
        <w:rPr>
          <w:rFonts w:ascii="Arial" w:hAnsi="Arial" w:cs="Arial"/>
        </w:rPr>
        <w:t xml:space="preserve">the </w:t>
      </w:r>
      <w:r w:rsidR="00DF3555" w:rsidRPr="00742228">
        <w:rPr>
          <w:rFonts w:ascii="Arial" w:hAnsi="Arial" w:cs="Arial"/>
        </w:rPr>
        <w:t>submission</w:t>
      </w:r>
      <w:r w:rsidR="00B0015C" w:rsidRPr="00742228">
        <w:rPr>
          <w:rFonts w:ascii="Arial" w:hAnsi="Arial" w:cs="Arial"/>
        </w:rPr>
        <w:t xml:space="preserve"> of the </w:t>
      </w:r>
      <w:proofErr w:type="gramStart"/>
      <w:r w:rsidR="00B0015C" w:rsidRPr="00742228">
        <w:rPr>
          <w:rFonts w:ascii="Arial" w:hAnsi="Arial" w:cs="Arial"/>
        </w:rPr>
        <w:t>assignment;</w:t>
      </w:r>
      <w:proofErr w:type="gramEnd"/>
    </w:p>
    <w:p w14:paraId="71197664" w14:textId="77777777" w:rsidR="009549D0" w:rsidRPr="00742228" w:rsidRDefault="00D6100D" w:rsidP="00742228">
      <w:pPr>
        <w:pStyle w:val="ListParagraph"/>
        <w:numPr>
          <w:ilvl w:val="0"/>
          <w:numId w:val="2"/>
        </w:numPr>
        <w:spacing w:after="150"/>
        <w:ind w:left="1276" w:hanging="567"/>
        <w:contextualSpacing w:val="0"/>
        <w:rPr>
          <w:rFonts w:ascii="Arial" w:hAnsi="Arial" w:cs="Arial"/>
        </w:rPr>
      </w:pPr>
      <w:r w:rsidRPr="00742228">
        <w:rPr>
          <w:rFonts w:ascii="Arial" w:hAnsi="Arial" w:cs="Arial"/>
          <w:b/>
        </w:rPr>
        <w:t xml:space="preserve">and </w:t>
      </w:r>
      <w:r w:rsidR="00B0015C" w:rsidRPr="00742228">
        <w:rPr>
          <w:rFonts w:ascii="Arial" w:hAnsi="Arial" w:cs="Arial"/>
        </w:rPr>
        <w:t>f</w:t>
      </w:r>
      <w:r w:rsidR="009549D0" w:rsidRPr="00742228">
        <w:rPr>
          <w:rFonts w:ascii="Arial" w:hAnsi="Arial" w:cs="Arial"/>
        </w:rPr>
        <w:t xml:space="preserve">or quality assurance purposes </w:t>
      </w:r>
      <w:r w:rsidR="00B0015C" w:rsidRPr="00742228">
        <w:rPr>
          <w:rFonts w:ascii="Arial" w:hAnsi="Arial" w:cs="Arial"/>
        </w:rPr>
        <w:t>samples of work may</w:t>
      </w:r>
      <w:r w:rsidR="00674A54" w:rsidRPr="00742228">
        <w:rPr>
          <w:rFonts w:ascii="Arial" w:hAnsi="Arial" w:cs="Arial"/>
        </w:rPr>
        <w:t xml:space="preserve"> be retained until the next </w:t>
      </w:r>
      <w:r w:rsidR="00B0015C" w:rsidRPr="00742228">
        <w:rPr>
          <w:rFonts w:ascii="Arial" w:hAnsi="Arial" w:cs="Arial"/>
        </w:rPr>
        <w:t>time the module is taught</w:t>
      </w:r>
    </w:p>
    <w:p w14:paraId="71197665" w14:textId="77777777" w:rsidR="009549D0" w:rsidRDefault="009549D0" w:rsidP="00742228">
      <w:pPr>
        <w:pStyle w:val="ListParagraph"/>
        <w:rPr>
          <w:rFonts w:ascii="Arial" w:hAnsi="Arial" w:cs="Arial"/>
        </w:rPr>
      </w:pPr>
    </w:p>
    <w:p w14:paraId="71197666" w14:textId="77777777" w:rsidR="00742228" w:rsidRPr="00742228" w:rsidRDefault="00742228" w:rsidP="00742228">
      <w:pPr>
        <w:pStyle w:val="ListParagraph"/>
        <w:rPr>
          <w:rFonts w:ascii="Arial" w:hAnsi="Arial" w:cs="Arial"/>
        </w:rPr>
      </w:pPr>
    </w:p>
    <w:p w14:paraId="71197667" w14:textId="77777777" w:rsidR="00E762B7" w:rsidRPr="00742228" w:rsidRDefault="004406CA" w:rsidP="00742228">
      <w:pPr>
        <w:ind w:left="567" w:hanging="567"/>
        <w:rPr>
          <w:rFonts w:ascii="Arial" w:hAnsi="Arial" w:cs="Arial"/>
          <w:i/>
        </w:rPr>
      </w:pPr>
      <w:r w:rsidRPr="00742228">
        <w:rPr>
          <w:rFonts w:ascii="Arial" w:hAnsi="Arial" w:cs="Arial"/>
          <w:i/>
        </w:rPr>
        <w:t>6.</w:t>
      </w:r>
      <w:r w:rsidRPr="00742228">
        <w:rPr>
          <w:rFonts w:ascii="Arial" w:hAnsi="Arial" w:cs="Arial"/>
          <w:i/>
        </w:rPr>
        <w:tab/>
      </w:r>
      <w:r w:rsidR="00B6673F" w:rsidRPr="00742228">
        <w:rPr>
          <w:rFonts w:ascii="Arial" w:hAnsi="Arial" w:cs="Arial"/>
          <w:i/>
        </w:rPr>
        <w:t>Assessment of g</w:t>
      </w:r>
      <w:r w:rsidR="00E762B7" w:rsidRPr="00742228">
        <w:rPr>
          <w:rFonts w:ascii="Arial" w:hAnsi="Arial" w:cs="Arial"/>
          <w:i/>
        </w:rPr>
        <w:t>roup</w:t>
      </w:r>
      <w:r w:rsidR="00B6673F" w:rsidRPr="00742228">
        <w:rPr>
          <w:rFonts w:ascii="Arial" w:hAnsi="Arial" w:cs="Arial"/>
          <w:i/>
        </w:rPr>
        <w:t xml:space="preserve"> working</w:t>
      </w:r>
    </w:p>
    <w:p w14:paraId="71197668" w14:textId="77777777" w:rsidR="00D70C21" w:rsidRPr="00742228" w:rsidRDefault="004406CA" w:rsidP="00742228">
      <w:pPr>
        <w:pStyle w:val="NormalWeb"/>
        <w:spacing w:line="276" w:lineRule="auto"/>
        <w:ind w:left="567"/>
        <w:rPr>
          <w:rFonts w:ascii="Arial" w:hAnsi="Arial" w:cs="Arial"/>
          <w:color w:val="333333"/>
          <w:sz w:val="22"/>
          <w:szCs w:val="22"/>
          <w:lang w:val="en"/>
        </w:rPr>
      </w:pPr>
      <w:r w:rsidRPr="00742228">
        <w:rPr>
          <w:rFonts w:ascii="Arial" w:hAnsi="Arial" w:cs="Arial"/>
          <w:color w:val="333333"/>
          <w:sz w:val="22"/>
          <w:szCs w:val="22"/>
          <w:lang w:val="en"/>
        </w:rPr>
        <w:t>6.</w:t>
      </w:r>
      <w:r w:rsidR="00D70C21" w:rsidRPr="00742228">
        <w:rPr>
          <w:rFonts w:ascii="Arial" w:hAnsi="Arial" w:cs="Arial"/>
          <w:color w:val="333333"/>
          <w:sz w:val="22"/>
          <w:szCs w:val="22"/>
          <w:lang w:val="en"/>
        </w:rPr>
        <w:t xml:space="preserve">1 When group work </w:t>
      </w:r>
      <w:r w:rsidR="005808F0" w:rsidRPr="00742228">
        <w:rPr>
          <w:rFonts w:ascii="Arial" w:hAnsi="Arial" w:cs="Arial"/>
          <w:color w:val="333333"/>
          <w:sz w:val="22"/>
          <w:szCs w:val="22"/>
          <w:lang w:val="en"/>
        </w:rPr>
        <w:t xml:space="preserve">skills are assessed </w:t>
      </w:r>
      <w:proofErr w:type="spellStart"/>
      <w:r w:rsidR="005808F0" w:rsidRPr="00742228">
        <w:rPr>
          <w:rFonts w:ascii="Arial" w:hAnsi="Arial" w:cs="Arial"/>
          <w:color w:val="333333"/>
          <w:sz w:val="22"/>
          <w:szCs w:val="22"/>
          <w:lang w:val="en"/>
        </w:rPr>
        <w:t>summatively</w:t>
      </w:r>
      <w:proofErr w:type="spellEnd"/>
      <w:r w:rsidR="005808F0" w:rsidRPr="00742228">
        <w:rPr>
          <w:rFonts w:ascii="Arial" w:hAnsi="Arial" w:cs="Arial"/>
          <w:color w:val="333333"/>
          <w:sz w:val="22"/>
          <w:szCs w:val="22"/>
          <w:lang w:val="en"/>
        </w:rPr>
        <w:t>,</w:t>
      </w:r>
    </w:p>
    <w:p w14:paraId="71197669" w14:textId="77777777" w:rsidR="00D70C21" w:rsidRPr="00742228" w:rsidRDefault="00D70C21" w:rsidP="00742228">
      <w:pPr>
        <w:pStyle w:val="NormalWeb"/>
        <w:spacing w:line="276" w:lineRule="auto"/>
        <w:ind w:left="1276" w:hanging="556"/>
        <w:rPr>
          <w:rFonts w:ascii="Arial" w:hAnsi="Arial" w:cs="Arial"/>
          <w:color w:val="333333"/>
          <w:sz w:val="22"/>
          <w:szCs w:val="22"/>
          <w:lang w:val="en"/>
        </w:rPr>
      </w:pPr>
      <w:r w:rsidRPr="00742228">
        <w:rPr>
          <w:rFonts w:ascii="Arial" w:hAnsi="Arial" w:cs="Arial"/>
          <w:color w:val="333333"/>
          <w:sz w:val="22"/>
          <w:szCs w:val="22"/>
          <w:lang w:val="en"/>
        </w:rPr>
        <w:t>a) </w:t>
      </w:r>
      <w:r w:rsidR="005808F0" w:rsidRPr="00742228">
        <w:rPr>
          <w:rFonts w:ascii="Arial" w:hAnsi="Arial" w:cs="Arial"/>
          <w:color w:val="333333"/>
          <w:sz w:val="22"/>
          <w:szCs w:val="22"/>
          <w:lang w:val="en"/>
        </w:rPr>
        <w:tab/>
      </w:r>
      <w:r w:rsidRPr="00742228">
        <w:rPr>
          <w:rFonts w:ascii="Arial" w:hAnsi="Arial" w:cs="Arial"/>
          <w:color w:val="333333"/>
          <w:sz w:val="22"/>
          <w:szCs w:val="22"/>
          <w:lang w:val="en"/>
        </w:rPr>
        <w:t xml:space="preserve">provision will be made for assessing the group work component in the event that a student has to </w:t>
      </w:r>
      <w:proofErr w:type="spellStart"/>
      <w:r w:rsidRPr="00742228">
        <w:rPr>
          <w:rFonts w:ascii="Arial" w:hAnsi="Arial" w:cs="Arial"/>
          <w:b/>
          <w:bCs/>
          <w:color w:val="333333"/>
          <w:sz w:val="22"/>
          <w:szCs w:val="22"/>
          <w:lang w:val="en"/>
        </w:rPr>
        <w:t>resit</w:t>
      </w:r>
      <w:proofErr w:type="spellEnd"/>
      <w:r w:rsidRPr="00742228">
        <w:rPr>
          <w:rFonts w:ascii="Arial" w:hAnsi="Arial" w:cs="Arial"/>
          <w:color w:val="333333"/>
          <w:sz w:val="22"/>
          <w:szCs w:val="22"/>
          <w:lang w:val="en"/>
        </w:rPr>
        <w:t xml:space="preserve"> the assessment (e.g. by identifying the relevant learning outcomes that would have been met by the group work component, and providing an appropriate assessment task that would enable the student to meet that learning outcome</w:t>
      </w:r>
      <w:proofErr w:type="gramStart"/>
      <w:r w:rsidRPr="00742228">
        <w:rPr>
          <w:rFonts w:ascii="Arial" w:hAnsi="Arial" w:cs="Arial"/>
          <w:color w:val="333333"/>
          <w:sz w:val="22"/>
          <w:szCs w:val="22"/>
          <w:lang w:val="en"/>
        </w:rPr>
        <w:t>);</w:t>
      </w:r>
      <w:proofErr w:type="gramEnd"/>
    </w:p>
    <w:p w14:paraId="7119766A" w14:textId="77777777" w:rsidR="00D70C21" w:rsidRPr="00742228" w:rsidRDefault="00D70C21" w:rsidP="00742228">
      <w:pPr>
        <w:pStyle w:val="NormalWeb"/>
        <w:spacing w:line="276" w:lineRule="auto"/>
        <w:ind w:left="1276" w:hanging="556"/>
        <w:rPr>
          <w:rFonts w:ascii="Arial" w:hAnsi="Arial" w:cs="Arial"/>
          <w:color w:val="333333"/>
          <w:sz w:val="22"/>
          <w:szCs w:val="22"/>
          <w:lang w:val="en"/>
        </w:rPr>
      </w:pPr>
      <w:r w:rsidRPr="00742228">
        <w:rPr>
          <w:rFonts w:ascii="Arial" w:hAnsi="Arial" w:cs="Arial"/>
          <w:color w:val="333333"/>
          <w:sz w:val="22"/>
          <w:szCs w:val="22"/>
          <w:lang w:val="en"/>
        </w:rPr>
        <w:t>b) </w:t>
      </w:r>
      <w:r w:rsidR="005808F0" w:rsidRPr="00742228">
        <w:rPr>
          <w:rFonts w:ascii="Arial" w:hAnsi="Arial" w:cs="Arial"/>
          <w:color w:val="333333"/>
          <w:sz w:val="22"/>
          <w:szCs w:val="22"/>
          <w:lang w:val="en"/>
        </w:rPr>
        <w:tab/>
      </w:r>
      <w:r w:rsidRPr="00742228">
        <w:rPr>
          <w:rFonts w:ascii="Arial" w:hAnsi="Arial" w:cs="Arial"/>
          <w:color w:val="333333"/>
          <w:sz w:val="22"/>
          <w:szCs w:val="22"/>
          <w:lang w:val="en"/>
        </w:rPr>
        <w:t xml:space="preserve">the standard University and SCTEI assessment regulations apply, with the exception of the collusion </w:t>
      </w:r>
      <w:proofErr w:type="gramStart"/>
      <w:r w:rsidRPr="00742228">
        <w:rPr>
          <w:rFonts w:ascii="Arial" w:hAnsi="Arial" w:cs="Arial"/>
          <w:color w:val="333333"/>
          <w:sz w:val="22"/>
          <w:szCs w:val="22"/>
          <w:lang w:val="en"/>
        </w:rPr>
        <w:t>regulations;</w:t>
      </w:r>
      <w:proofErr w:type="gramEnd"/>
    </w:p>
    <w:p w14:paraId="7119766B" w14:textId="77777777" w:rsidR="00D70C21" w:rsidRPr="00742228" w:rsidRDefault="00D70C21" w:rsidP="00742228">
      <w:pPr>
        <w:pStyle w:val="NormalWeb"/>
        <w:spacing w:line="276" w:lineRule="auto"/>
        <w:ind w:left="1276" w:hanging="556"/>
        <w:rPr>
          <w:rFonts w:ascii="Arial" w:hAnsi="Arial" w:cs="Arial"/>
          <w:color w:val="333333"/>
          <w:sz w:val="22"/>
          <w:szCs w:val="22"/>
          <w:lang w:val="en"/>
        </w:rPr>
      </w:pPr>
      <w:r w:rsidRPr="00742228">
        <w:rPr>
          <w:rFonts w:ascii="Arial" w:hAnsi="Arial" w:cs="Arial"/>
          <w:color w:val="333333"/>
          <w:sz w:val="22"/>
          <w:szCs w:val="22"/>
          <w:lang w:val="en"/>
        </w:rPr>
        <w:t>c) </w:t>
      </w:r>
      <w:r w:rsidR="005808F0" w:rsidRPr="00742228">
        <w:rPr>
          <w:rFonts w:ascii="Arial" w:hAnsi="Arial" w:cs="Arial"/>
          <w:color w:val="333333"/>
          <w:sz w:val="22"/>
          <w:szCs w:val="22"/>
          <w:lang w:val="en"/>
        </w:rPr>
        <w:tab/>
      </w:r>
      <w:r w:rsidRPr="00742228">
        <w:rPr>
          <w:rFonts w:ascii="Arial" w:hAnsi="Arial" w:cs="Arial"/>
          <w:b/>
          <w:bCs/>
          <w:color w:val="333333"/>
          <w:sz w:val="22"/>
          <w:szCs w:val="22"/>
          <w:lang w:val="en"/>
        </w:rPr>
        <w:t>feedback</w:t>
      </w:r>
      <w:r w:rsidRPr="00742228">
        <w:rPr>
          <w:rFonts w:ascii="Arial" w:hAnsi="Arial" w:cs="Arial"/>
          <w:color w:val="333333"/>
          <w:sz w:val="22"/>
          <w:szCs w:val="22"/>
          <w:lang w:val="en"/>
        </w:rPr>
        <w:t xml:space="preserve"> will be made available to all group members, not a group </w:t>
      </w:r>
      <w:proofErr w:type="gramStart"/>
      <w:r w:rsidRPr="00742228">
        <w:rPr>
          <w:rFonts w:ascii="Arial" w:hAnsi="Arial" w:cs="Arial"/>
          <w:color w:val="333333"/>
          <w:sz w:val="22"/>
          <w:szCs w:val="22"/>
          <w:lang w:val="en"/>
        </w:rPr>
        <w:t>representative;</w:t>
      </w:r>
      <w:proofErr w:type="gramEnd"/>
    </w:p>
    <w:p w14:paraId="7119766C" w14:textId="77777777" w:rsidR="00D70C21" w:rsidRDefault="00D70C21" w:rsidP="00742228">
      <w:pPr>
        <w:pStyle w:val="NormalWeb"/>
        <w:spacing w:line="276" w:lineRule="auto"/>
        <w:ind w:left="1276" w:hanging="556"/>
        <w:rPr>
          <w:rFonts w:ascii="Arial" w:hAnsi="Arial" w:cs="Arial"/>
          <w:color w:val="333333"/>
          <w:sz w:val="22"/>
          <w:szCs w:val="22"/>
          <w:lang w:val="en"/>
        </w:rPr>
      </w:pPr>
      <w:r w:rsidRPr="00742228">
        <w:rPr>
          <w:rFonts w:ascii="Arial" w:hAnsi="Arial" w:cs="Arial"/>
          <w:color w:val="333333"/>
          <w:sz w:val="22"/>
          <w:szCs w:val="22"/>
          <w:lang w:val="en"/>
        </w:rPr>
        <w:t>d) </w:t>
      </w:r>
      <w:r w:rsidR="005808F0" w:rsidRPr="00742228">
        <w:rPr>
          <w:rFonts w:ascii="Arial" w:hAnsi="Arial" w:cs="Arial"/>
          <w:color w:val="333333"/>
          <w:sz w:val="22"/>
          <w:szCs w:val="22"/>
          <w:lang w:val="en"/>
        </w:rPr>
        <w:tab/>
      </w:r>
      <w:r w:rsidRPr="00742228">
        <w:rPr>
          <w:rFonts w:ascii="Arial" w:hAnsi="Arial" w:cs="Arial"/>
          <w:color w:val="333333"/>
          <w:sz w:val="22"/>
          <w:szCs w:val="22"/>
          <w:lang w:val="en"/>
        </w:rPr>
        <w:t xml:space="preserve">where a group member has a disability, any necessary </w:t>
      </w:r>
      <w:r w:rsidRPr="00742228">
        <w:rPr>
          <w:rFonts w:ascii="Arial" w:hAnsi="Arial" w:cs="Arial"/>
          <w:b/>
          <w:bCs/>
          <w:color w:val="333333"/>
          <w:sz w:val="22"/>
          <w:szCs w:val="22"/>
          <w:lang w:val="en"/>
        </w:rPr>
        <w:t>reasonable adjustment</w:t>
      </w:r>
      <w:r w:rsidRPr="00742228">
        <w:rPr>
          <w:rFonts w:ascii="Arial" w:hAnsi="Arial" w:cs="Arial"/>
          <w:color w:val="333333"/>
          <w:sz w:val="22"/>
          <w:szCs w:val="22"/>
          <w:lang w:val="en"/>
        </w:rPr>
        <w:t xml:space="preserve"> will be made to ensure that the member can participate in the work.</w:t>
      </w:r>
    </w:p>
    <w:p w14:paraId="7119766D" w14:textId="77777777" w:rsidR="00742228" w:rsidRPr="00742228" w:rsidRDefault="00742228" w:rsidP="00742228">
      <w:pPr>
        <w:pStyle w:val="NormalWeb"/>
        <w:spacing w:line="276" w:lineRule="auto"/>
        <w:ind w:left="1276" w:hanging="556"/>
        <w:rPr>
          <w:rFonts w:ascii="Arial" w:hAnsi="Arial" w:cs="Arial"/>
          <w:color w:val="333333"/>
          <w:sz w:val="22"/>
          <w:szCs w:val="22"/>
          <w:lang w:val="en"/>
        </w:rPr>
      </w:pPr>
    </w:p>
    <w:p w14:paraId="7119766E" w14:textId="77777777" w:rsidR="00D70C21" w:rsidRPr="00742228" w:rsidRDefault="004406CA" w:rsidP="00742228">
      <w:pPr>
        <w:pStyle w:val="NormalWeb"/>
        <w:spacing w:before="240" w:line="276" w:lineRule="auto"/>
        <w:ind w:left="1276" w:hanging="709"/>
        <w:rPr>
          <w:rFonts w:ascii="Arial" w:hAnsi="Arial" w:cs="Arial"/>
          <w:color w:val="333333"/>
          <w:sz w:val="22"/>
          <w:szCs w:val="22"/>
          <w:lang w:val="en"/>
        </w:rPr>
      </w:pPr>
      <w:r w:rsidRPr="00742228">
        <w:rPr>
          <w:rFonts w:ascii="Arial" w:hAnsi="Arial" w:cs="Arial"/>
          <w:color w:val="333333"/>
          <w:sz w:val="22"/>
          <w:szCs w:val="22"/>
          <w:lang w:val="en"/>
        </w:rPr>
        <w:t>6.</w:t>
      </w:r>
      <w:r w:rsidR="00D70C21" w:rsidRPr="00742228">
        <w:rPr>
          <w:rFonts w:ascii="Arial" w:hAnsi="Arial" w:cs="Arial"/>
          <w:color w:val="333333"/>
          <w:sz w:val="22"/>
          <w:szCs w:val="22"/>
          <w:lang w:val="en"/>
        </w:rPr>
        <w:t>2 </w:t>
      </w:r>
      <w:r w:rsidR="005808F0" w:rsidRPr="00742228">
        <w:rPr>
          <w:rFonts w:ascii="Arial" w:hAnsi="Arial" w:cs="Arial"/>
          <w:color w:val="333333"/>
          <w:sz w:val="22"/>
          <w:szCs w:val="22"/>
          <w:lang w:val="en"/>
        </w:rPr>
        <w:tab/>
      </w:r>
      <w:r w:rsidR="00D70C21" w:rsidRPr="00742228">
        <w:rPr>
          <w:rFonts w:ascii="Arial" w:hAnsi="Arial" w:cs="Arial"/>
          <w:color w:val="333333"/>
          <w:sz w:val="22"/>
          <w:szCs w:val="22"/>
          <w:lang w:val="en"/>
        </w:rPr>
        <w:t xml:space="preserve">Group work </w:t>
      </w:r>
      <w:r w:rsidR="00D70C21" w:rsidRPr="00742228">
        <w:rPr>
          <w:rFonts w:ascii="Arial" w:hAnsi="Arial" w:cs="Arial"/>
          <w:b/>
          <w:bCs/>
          <w:color w:val="333333"/>
          <w:sz w:val="22"/>
          <w:szCs w:val="22"/>
          <w:lang w:val="en"/>
        </w:rPr>
        <w:t>assessment outlines</w:t>
      </w:r>
      <w:r w:rsidR="00D70C21" w:rsidRPr="00742228">
        <w:rPr>
          <w:rFonts w:ascii="Arial" w:hAnsi="Arial" w:cs="Arial"/>
          <w:color w:val="333333"/>
          <w:sz w:val="22"/>
          <w:szCs w:val="22"/>
          <w:lang w:val="en"/>
        </w:rPr>
        <w:t xml:space="preserve"> will clearly identify to students:</w:t>
      </w:r>
    </w:p>
    <w:p w14:paraId="7119766F" w14:textId="77777777" w:rsidR="00D70C21" w:rsidRPr="00742228" w:rsidRDefault="00D70C21" w:rsidP="00742228">
      <w:pPr>
        <w:pStyle w:val="NormalWeb"/>
        <w:spacing w:line="276" w:lineRule="auto"/>
        <w:ind w:left="1276" w:hanging="567"/>
        <w:rPr>
          <w:rFonts w:ascii="Arial" w:hAnsi="Arial" w:cs="Arial"/>
          <w:color w:val="333333"/>
          <w:sz w:val="22"/>
          <w:szCs w:val="22"/>
          <w:lang w:val="en"/>
        </w:rPr>
      </w:pPr>
      <w:r w:rsidRPr="00742228">
        <w:rPr>
          <w:rFonts w:ascii="Arial" w:hAnsi="Arial" w:cs="Arial"/>
          <w:color w:val="333333"/>
          <w:sz w:val="22"/>
          <w:szCs w:val="22"/>
          <w:lang w:val="en"/>
        </w:rPr>
        <w:t>a) </w:t>
      </w:r>
      <w:r w:rsidR="005808F0" w:rsidRPr="00742228">
        <w:rPr>
          <w:rFonts w:ascii="Arial" w:hAnsi="Arial" w:cs="Arial"/>
          <w:color w:val="333333"/>
          <w:sz w:val="22"/>
          <w:szCs w:val="22"/>
          <w:lang w:val="en"/>
        </w:rPr>
        <w:tab/>
      </w:r>
      <w:r w:rsidRPr="00742228">
        <w:rPr>
          <w:rFonts w:ascii="Arial" w:hAnsi="Arial" w:cs="Arial"/>
          <w:color w:val="333333"/>
          <w:sz w:val="22"/>
          <w:szCs w:val="22"/>
          <w:lang w:val="en"/>
        </w:rPr>
        <w:t>how marks will be allocated (for example whether marks will be awarded for the process, such as how well the team collaborated</w:t>
      </w:r>
      <w:proofErr w:type="gramStart"/>
      <w:r w:rsidRPr="00742228">
        <w:rPr>
          <w:rFonts w:ascii="Arial" w:hAnsi="Arial" w:cs="Arial"/>
          <w:color w:val="333333"/>
          <w:sz w:val="22"/>
          <w:szCs w:val="22"/>
          <w:lang w:val="en"/>
        </w:rPr>
        <w:t>);</w:t>
      </w:r>
      <w:proofErr w:type="gramEnd"/>
    </w:p>
    <w:p w14:paraId="71197670" w14:textId="77777777" w:rsidR="00D70C21" w:rsidRPr="00742228" w:rsidRDefault="00D70C21" w:rsidP="00742228">
      <w:pPr>
        <w:pStyle w:val="NormalWeb"/>
        <w:spacing w:line="276" w:lineRule="auto"/>
        <w:ind w:left="1276" w:hanging="567"/>
        <w:rPr>
          <w:rFonts w:ascii="Arial" w:hAnsi="Arial" w:cs="Arial"/>
          <w:color w:val="333333"/>
          <w:sz w:val="22"/>
          <w:szCs w:val="22"/>
          <w:lang w:val="en"/>
        </w:rPr>
      </w:pPr>
      <w:r w:rsidRPr="00742228">
        <w:rPr>
          <w:rFonts w:ascii="Arial" w:hAnsi="Arial" w:cs="Arial"/>
          <w:color w:val="333333"/>
          <w:sz w:val="22"/>
          <w:szCs w:val="22"/>
          <w:lang w:val="en"/>
        </w:rPr>
        <w:t>b) </w:t>
      </w:r>
      <w:r w:rsidR="005808F0" w:rsidRPr="00742228">
        <w:rPr>
          <w:rFonts w:ascii="Arial" w:hAnsi="Arial" w:cs="Arial"/>
          <w:color w:val="333333"/>
          <w:sz w:val="22"/>
          <w:szCs w:val="22"/>
          <w:lang w:val="en"/>
        </w:rPr>
        <w:tab/>
      </w:r>
      <w:r w:rsidRPr="00742228">
        <w:rPr>
          <w:rFonts w:ascii="Arial" w:hAnsi="Arial" w:cs="Arial"/>
          <w:color w:val="333333"/>
          <w:sz w:val="22"/>
          <w:szCs w:val="22"/>
          <w:lang w:val="en"/>
        </w:rPr>
        <w:t>how students will submit their work (single submission on behalf of the group, or should each individual submit</w:t>
      </w:r>
      <w:proofErr w:type="gramStart"/>
      <w:r w:rsidRPr="00742228">
        <w:rPr>
          <w:rFonts w:ascii="Arial" w:hAnsi="Arial" w:cs="Arial"/>
          <w:color w:val="333333"/>
          <w:sz w:val="22"/>
          <w:szCs w:val="22"/>
          <w:lang w:val="en"/>
        </w:rPr>
        <w:t>);</w:t>
      </w:r>
      <w:proofErr w:type="gramEnd"/>
    </w:p>
    <w:p w14:paraId="71197671" w14:textId="77777777" w:rsidR="00D70C21" w:rsidRPr="00742228" w:rsidRDefault="00D70C21" w:rsidP="00742228">
      <w:pPr>
        <w:pStyle w:val="NormalWeb"/>
        <w:spacing w:line="276" w:lineRule="auto"/>
        <w:ind w:left="1276" w:hanging="567"/>
        <w:rPr>
          <w:rFonts w:ascii="Arial" w:hAnsi="Arial" w:cs="Arial"/>
          <w:color w:val="333333"/>
          <w:sz w:val="22"/>
          <w:szCs w:val="22"/>
          <w:lang w:val="en"/>
        </w:rPr>
      </w:pPr>
      <w:r w:rsidRPr="00742228">
        <w:rPr>
          <w:rFonts w:ascii="Arial" w:hAnsi="Arial" w:cs="Arial"/>
          <w:color w:val="333333"/>
          <w:sz w:val="22"/>
          <w:szCs w:val="22"/>
          <w:lang w:val="en"/>
        </w:rPr>
        <w:t>c) </w:t>
      </w:r>
      <w:r w:rsidR="005808F0" w:rsidRPr="00742228">
        <w:rPr>
          <w:rFonts w:ascii="Arial" w:hAnsi="Arial" w:cs="Arial"/>
          <w:color w:val="333333"/>
          <w:sz w:val="22"/>
          <w:szCs w:val="22"/>
          <w:lang w:val="en"/>
        </w:rPr>
        <w:tab/>
      </w:r>
      <w:r w:rsidRPr="00742228">
        <w:rPr>
          <w:rFonts w:ascii="Arial" w:hAnsi="Arial" w:cs="Arial"/>
          <w:color w:val="333333"/>
          <w:sz w:val="22"/>
          <w:szCs w:val="22"/>
          <w:lang w:val="en"/>
        </w:rPr>
        <w:t>if each member of a group obtains the same mark, or if individual contributions will be assessed (and if so, how these individual contributions will be derived).</w:t>
      </w:r>
    </w:p>
    <w:p w14:paraId="71197672" w14:textId="77777777" w:rsidR="00D70C21" w:rsidRDefault="00D70C21" w:rsidP="00742228">
      <w:pPr>
        <w:pStyle w:val="NormalWeb"/>
        <w:spacing w:line="276" w:lineRule="auto"/>
        <w:ind w:left="567"/>
        <w:rPr>
          <w:rFonts w:ascii="Arial" w:hAnsi="Arial" w:cs="Arial"/>
          <w:color w:val="333333"/>
          <w:sz w:val="22"/>
          <w:szCs w:val="22"/>
          <w:lang w:val="en"/>
        </w:rPr>
      </w:pPr>
      <w:r w:rsidRPr="00742228">
        <w:rPr>
          <w:rFonts w:ascii="Arial" w:hAnsi="Arial" w:cs="Arial"/>
          <w:color w:val="333333"/>
          <w:sz w:val="22"/>
          <w:szCs w:val="22"/>
          <w:lang w:val="en"/>
        </w:rPr>
        <w:t>(These will be determined with reference to Common Awards assessment criteria an</w:t>
      </w:r>
      <w:r w:rsidR="00E877FB" w:rsidRPr="00742228">
        <w:rPr>
          <w:rFonts w:ascii="Arial" w:hAnsi="Arial" w:cs="Arial"/>
          <w:color w:val="333333"/>
          <w:sz w:val="22"/>
          <w:szCs w:val="22"/>
          <w:lang w:val="en"/>
        </w:rPr>
        <w:t xml:space="preserve">d assessment guidance for group </w:t>
      </w:r>
      <w:proofErr w:type="gramStart"/>
      <w:r w:rsidRPr="00742228">
        <w:rPr>
          <w:rFonts w:ascii="Arial" w:hAnsi="Arial" w:cs="Arial"/>
          <w:color w:val="333333"/>
          <w:sz w:val="22"/>
          <w:szCs w:val="22"/>
          <w:lang w:val="en"/>
        </w:rPr>
        <w:t>projects</w:t>
      </w:r>
      <w:r w:rsidR="00E877FB" w:rsidRPr="00742228">
        <w:rPr>
          <w:rFonts w:ascii="Arial" w:hAnsi="Arial" w:cs="Arial"/>
          <w:color w:val="333333"/>
          <w:sz w:val="22"/>
          <w:szCs w:val="22"/>
          <w:lang w:val="en"/>
        </w:rPr>
        <w:t>.</w:t>
      </w:r>
      <w:r w:rsidRPr="00742228">
        <w:rPr>
          <w:rFonts w:ascii="Arial" w:hAnsi="Arial" w:cs="Arial"/>
          <w:color w:val="333333"/>
          <w:sz w:val="22"/>
          <w:szCs w:val="22"/>
          <w:lang w:val="en"/>
        </w:rPr>
        <w:t>.</w:t>
      </w:r>
      <w:proofErr w:type="gramEnd"/>
      <w:r w:rsidRPr="00742228">
        <w:rPr>
          <w:rFonts w:ascii="Arial" w:hAnsi="Arial" w:cs="Arial"/>
          <w:color w:val="333333"/>
          <w:sz w:val="22"/>
          <w:szCs w:val="22"/>
          <w:lang w:val="en"/>
        </w:rPr>
        <w:t>)</w:t>
      </w:r>
    </w:p>
    <w:p w14:paraId="71197673" w14:textId="77777777" w:rsidR="00742228" w:rsidRPr="00742228" w:rsidRDefault="00742228" w:rsidP="00742228">
      <w:pPr>
        <w:pStyle w:val="NormalWeb"/>
        <w:spacing w:line="276" w:lineRule="auto"/>
        <w:ind w:left="567"/>
        <w:rPr>
          <w:rFonts w:ascii="Arial" w:hAnsi="Arial" w:cs="Arial"/>
          <w:color w:val="333333"/>
          <w:sz w:val="22"/>
          <w:szCs w:val="22"/>
          <w:lang w:val="en"/>
        </w:rPr>
      </w:pPr>
    </w:p>
    <w:p w14:paraId="71197674" w14:textId="77777777" w:rsidR="00D70C21" w:rsidRPr="00742228" w:rsidRDefault="004406CA" w:rsidP="00742228">
      <w:pPr>
        <w:pStyle w:val="NormalWeb"/>
        <w:spacing w:before="240" w:line="276" w:lineRule="auto"/>
        <w:ind w:left="1276" w:hanging="709"/>
        <w:rPr>
          <w:rFonts w:ascii="Arial" w:hAnsi="Arial" w:cs="Arial"/>
          <w:color w:val="333333"/>
          <w:sz w:val="22"/>
          <w:szCs w:val="22"/>
          <w:lang w:val="en"/>
        </w:rPr>
      </w:pPr>
      <w:r w:rsidRPr="00742228">
        <w:rPr>
          <w:rFonts w:ascii="Arial" w:hAnsi="Arial" w:cs="Arial"/>
          <w:color w:val="333333"/>
          <w:sz w:val="22"/>
          <w:szCs w:val="22"/>
          <w:lang w:val="en"/>
        </w:rPr>
        <w:t>6.</w:t>
      </w:r>
      <w:r w:rsidR="00D70C21" w:rsidRPr="00742228">
        <w:rPr>
          <w:rFonts w:ascii="Arial" w:hAnsi="Arial" w:cs="Arial"/>
          <w:color w:val="333333"/>
          <w:sz w:val="22"/>
          <w:szCs w:val="22"/>
          <w:lang w:val="en"/>
        </w:rPr>
        <w:t>3. </w:t>
      </w:r>
      <w:r w:rsidR="005808F0" w:rsidRPr="00742228">
        <w:rPr>
          <w:rFonts w:ascii="Arial" w:hAnsi="Arial" w:cs="Arial"/>
          <w:color w:val="333333"/>
          <w:sz w:val="22"/>
          <w:szCs w:val="22"/>
          <w:lang w:val="en"/>
        </w:rPr>
        <w:tab/>
      </w:r>
      <w:r w:rsidR="00D70C21" w:rsidRPr="00742228">
        <w:rPr>
          <w:rFonts w:ascii="Arial" w:hAnsi="Arial" w:cs="Arial"/>
          <w:color w:val="333333"/>
          <w:sz w:val="22"/>
          <w:szCs w:val="22"/>
          <w:lang w:val="en"/>
        </w:rPr>
        <w:t>Students will be informed of:</w:t>
      </w:r>
    </w:p>
    <w:p w14:paraId="71197675" w14:textId="77777777" w:rsidR="00D70C21" w:rsidRPr="00742228" w:rsidRDefault="00D70C21" w:rsidP="00742228">
      <w:pPr>
        <w:pStyle w:val="NormalWeb"/>
        <w:spacing w:line="276" w:lineRule="auto"/>
        <w:ind w:left="1276" w:hanging="556"/>
        <w:rPr>
          <w:rFonts w:ascii="Arial" w:hAnsi="Arial" w:cs="Arial"/>
          <w:color w:val="333333"/>
          <w:sz w:val="22"/>
          <w:szCs w:val="22"/>
          <w:lang w:val="en"/>
        </w:rPr>
      </w:pPr>
      <w:r w:rsidRPr="00742228">
        <w:rPr>
          <w:rFonts w:ascii="Arial" w:hAnsi="Arial" w:cs="Arial"/>
          <w:color w:val="333333"/>
          <w:sz w:val="22"/>
          <w:szCs w:val="22"/>
          <w:lang w:val="en"/>
        </w:rPr>
        <w:t>a) </w:t>
      </w:r>
      <w:r w:rsidR="005808F0" w:rsidRPr="00742228">
        <w:rPr>
          <w:rFonts w:ascii="Arial" w:hAnsi="Arial" w:cs="Arial"/>
          <w:color w:val="333333"/>
          <w:sz w:val="22"/>
          <w:szCs w:val="22"/>
          <w:lang w:val="en"/>
        </w:rPr>
        <w:tab/>
      </w:r>
      <w:r w:rsidRPr="00742228">
        <w:rPr>
          <w:rFonts w:ascii="Arial" w:hAnsi="Arial" w:cs="Arial"/>
          <w:color w:val="333333"/>
          <w:sz w:val="22"/>
          <w:szCs w:val="22"/>
          <w:lang w:val="en"/>
        </w:rPr>
        <w:t xml:space="preserve">how groups will be formed (self-selecting or pre-assigned) and strategies that will be applied if students drop out of groups. If groups are to be self-selecting it should be clear what the minimum/maximum size of the group should be and the procedures for the management of groups that fall outside of these </w:t>
      </w:r>
      <w:proofErr w:type="gramStart"/>
      <w:r w:rsidRPr="00742228">
        <w:rPr>
          <w:rFonts w:ascii="Arial" w:hAnsi="Arial" w:cs="Arial"/>
          <w:color w:val="333333"/>
          <w:sz w:val="22"/>
          <w:szCs w:val="22"/>
          <w:lang w:val="en"/>
        </w:rPr>
        <w:t>boundaries;</w:t>
      </w:r>
      <w:proofErr w:type="gramEnd"/>
    </w:p>
    <w:p w14:paraId="71197676" w14:textId="77777777" w:rsidR="00D70C21" w:rsidRPr="00742228" w:rsidRDefault="00D70C21" w:rsidP="00742228">
      <w:pPr>
        <w:pStyle w:val="NormalWeb"/>
        <w:spacing w:line="276" w:lineRule="auto"/>
        <w:ind w:left="1276" w:hanging="556"/>
        <w:rPr>
          <w:rFonts w:ascii="Arial" w:hAnsi="Arial" w:cs="Arial"/>
          <w:color w:val="333333"/>
          <w:sz w:val="22"/>
          <w:szCs w:val="22"/>
          <w:lang w:val="en"/>
        </w:rPr>
      </w:pPr>
      <w:r w:rsidRPr="00742228">
        <w:rPr>
          <w:rFonts w:ascii="Arial" w:hAnsi="Arial" w:cs="Arial"/>
          <w:color w:val="333333"/>
          <w:sz w:val="22"/>
          <w:szCs w:val="22"/>
          <w:lang w:val="en"/>
        </w:rPr>
        <w:t>b) </w:t>
      </w:r>
      <w:r w:rsidR="005808F0" w:rsidRPr="00742228">
        <w:rPr>
          <w:rFonts w:ascii="Arial" w:hAnsi="Arial" w:cs="Arial"/>
          <w:color w:val="333333"/>
          <w:sz w:val="22"/>
          <w:szCs w:val="22"/>
          <w:lang w:val="en"/>
        </w:rPr>
        <w:tab/>
      </w:r>
      <w:r w:rsidRPr="00742228">
        <w:rPr>
          <w:rFonts w:ascii="Arial" w:hAnsi="Arial" w:cs="Arial"/>
          <w:color w:val="333333"/>
          <w:sz w:val="22"/>
          <w:szCs w:val="22"/>
          <w:lang w:val="en"/>
        </w:rPr>
        <w:t xml:space="preserve">how groups will be managed. </w:t>
      </w:r>
      <w:r w:rsidR="005808F0" w:rsidRPr="00742228">
        <w:rPr>
          <w:rFonts w:ascii="Arial" w:hAnsi="Arial" w:cs="Arial"/>
          <w:color w:val="333333"/>
          <w:sz w:val="22"/>
          <w:szCs w:val="22"/>
          <w:lang w:val="en"/>
        </w:rPr>
        <w:t xml:space="preserve"> </w:t>
      </w:r>
      <w:r w:rsidRPr="00742228">
        <w:rPr>
          <w:rFonts w:ascii="Arial" w:hAnsi="Arial" w:cs="Arial"/>
          <w:color w:val="333333"/>
          <w:sz w:val="22"/>
          <w:szCs w:val="22"/>
          <w:lang w:val="en"/>
        </w:rPr>
        <w:t>For instance:</w:t>
      </w:r>
    </w:p>
    <w:p w14:paraId="71197677" w14:textId="77777777" w:rsidR="00D70C21" w:rsidRPr="00742228" w:rsidRDefault="00D70C21" w:rsidP="00742228">
      <w:pPr>
        <w:pStyle w:val="NormalWeb"/>
        <w:spacing w:line="276" w:lineRule="auto"/>
        <w:ind w:left="1701" w:hanging="425"/>
        <w:rPr>
          <w:rFonts w:ascii="Arial" w:hAnsi="Arial" w:cs="Arial"/>
          <w:color w:val="333333"/>
          <w:sz w:val="22"/>
          <w:szCs w:val="22"/>
          <w:lang w:val="en"/>
        </w:rPr>
      </w:pPr>
      <w:proofErr w:type="spellStart"/>
      <w:r w:rsidRPr="00742228">
        <w:rPr>
          <w:rFonts w:ascii="Arial" w:hAnsi="Arial" w:cs="Arial"/>
          <w:color w:val="333333"/>
          <w:sz w:val="22"/>
          <w:szCs w:val="22"/>
          <w:lang w:val="en"/>
        </w:rPr>
        <w:t>i</w:t>
      </w:r>
      <w:proofErr w:type="spellEnd"/>
      <w:r w:rsidRPr="00742228">
        <w:rPr>
          <w:rFonts w:ascii="Arial" w:hAnsi="Arial" w:cs="Arial"/>
          <w:color w:val="333333"/>
          <w:sz w:val="22"/>
          <w:szCs w:val="22"/>
          <w:lang w:val="en"/>
        </w:rPr>
        <w:t>. </w:t>
      </w:r>
      <w:r w:rsidR="005808F0" w:rsidRPr="00742228">
        <w:rPr>
          <w:rFonts w:ascii="Arial" w:hAnsi="Arial" w:cs="Arial"/>
          <w:color w:val="333333"/>
          <w:sz w:val="22"/>
          <w:szCs w:val="22"/>
          <w:lang w:val="en"/>
        </w:rPr>
        <w:tab/>
      </w:r>
      <w:r w:rsidRPr="00742228">
        <w:rPr>
          <w:rFonts w:ascii="Arial" w:hAnsi="Arial" w:cs="Arial"/>
          <w:color w:val="333333"/>
          <w:sz w:val="22"/>
          <w:szCs w:val="22"/>
          <w:lang w:val="en"/>
        </w:rPr>
        <w:t xml:space="preserve">will the groups be student led, or will a tutor be assigned? If it is the latter, what is their role? For instance, students must be informed if a tutor is observing group meetings to assign a process mark to each group </w:t>
      </w:r>
      <w:proofErr w:type="gramStart"/>
      <w:r w:rsidRPr="00742228">
        <w:rPr>
          <w:rFonts w:ascii="Arial" w:hAnsi="Arial" w:cs="Arial"/>
          <w:color w:val="333333"/>
          <w:sz w:val="22"/>
          <w:szCs w:val="22"/>
          <w:lang w:val="en"/>
        </w:rPr>
        <w:t>participant;</w:t>
      </w:r>
      <w:proofErr w:type="gramEnd"/>
    </w:p>
    <w:p w14:paraId="71197678" w14:textId="77777777" w:rsidR="00D70C21" w:rsidRPr="00742228" w:rsidRDefault="00D70C21" w:rsidP="00742228">
      <w:pPr>
        <w:pStyle w:val="NormalWeb"/>
        <w:spacing w:line="276" w:lineRule="auto"/>
        <w:ind w:left="1701" w:hanging="425"/>
        <w:rPr>
          <w:rFonts w:ascii="Arial" w:hAnsi="Arial" w:cs="Arial"/>
          <w:color w:val="333333"/>
          <w:sz w:val="22"/>
          <w:szCs w:val="22"/>
          <w:lang w:val="en"/>
        </w:rPr>
      </w:pPr>
      <w:r w:rsidRPr="00742228">
        <w:rPr>
          <w:rFonts w:ascii="Arial" w:hAnsi="Arial" w:cs="Arial"/>
          <w:color w:val="333333"/>
          <w:sz w:val="22"/>
          <w:szCs w:val="22"/>
          <w:lang w:val="en"/>
        </w:rPr>
        <w:t>ii. </w:t>
      </w:r>
      <w:r w:rsidR="005808F0" w:rsidRPr="00742228">
        <w:rPr>
          <w:rFonts w:ascii="Arial" w:hAnsi="Arial" w:cs="Arial"/>
          <w:color w:val="333333"/>
          <w:sz w:val="22"/>
          <w:szCs w:val="22"/>
          <w:lang w:val="en"/>
        </w:rPr>
        <w:tab/>
      </w:r>
      <w:r w:rsidRPr="00742228">
        <w:rPr>
          <w:rFonts w:ascii="Arial" w:hAnsi="Arial" w:cs="Arial"/>
          <w:color w:val="333333"/>
          <w:sz w:val="22"/>
          <w:szCs w:val="22"/>
          <w:lang w:val="en"/>
        </w:rPr>
        <w:t xml:space="preserve">the opportunities available for group communication, including the availability of pre-timetabled sessions, access to technology or software (such as module blogs) or if students will be required to make their own </w:t>
      </w:r>
      <w:proofErr w:type="gramStart"/>
      <w:r w:rsidRPr="00742228">
        <w:rPr>
          <w:rFonts w:ascii="Arial" w:hAnsi="Arial" w:cs="Arial"/>
          <w:color w:val="333333"/>
          <w:sz w:val="22"/>
          <w:szCs w:val="22"/>
          <w:lang w:val="en"/>
        </w:rPr>
        <w:t>arrangements;</w:t>
      </w:r>
      <w:proofErr w:type="gramEnd"/>
    </w:p>
    <w:p w14:paraId="71197679" w14:textId="77777777" w:rsidR="00D70C21" w:rsidRPr="00742228" w:rsidRDefault="00D70C21" w:rsidP="00742228">
      <w:pPr>
        <w:pStyle w:val="NormalWeb"/>
        <w:spacing w:line="276" w:lineRule="auto"/>
        <w:ind w:left="1701" w:hanging="425"/>
        <w:rPr>
          <w:rFonts w:ascii="Arial" w:hAnsi="Arial" w:cs="Arial"/>
          <w:color w:val="333333"/>
          <w:sz w:val="22"/>
          <w:szCs w:val="22"/>
          <w:lang w:val="en"/>
        </w:rPr>
      </w:pPr>
      <w:r w:rsidRPr="00742228">
        <w:rPr>
          <w:rFonts w:ascii="Arial" w:hAnsi="Arial" w:cs="Arial"/>
          <w:color w:val="333333"/>
          <w:sz w:val="22"/>
          <w:szCs w:val="22"/>
          <w:lang w:val="en"/>
        </w:rPr>
        <w:t>iii. </w:t>
      </w:r>
      <w:r w:rsidR="005808F0" w:rsidRPr="00742228">
        <w:rPr>
          <w:rFonts w:ascii="Arial" w:hAnsi="Arial" w:cs="Arial"/>
          <w:color w:val="333333"/>
          <w:sz w:val="22"/>
          <w:szCs w:val="22"/>
          <w:lang w:val="en"/>
        </w:rPr>
        <w:tab/>
      </w:r>
      <w:r w:rsidRPr="00742228">
        <w:rPr>
          <w:rFonts w:ascii="Arial" w:hAnsi="Arial" w:cs="Arial"/>
          <w:color w:val="333333"/>
          <w:sz w:val="22"/>
          <w:szCs w:val="22"/>
          <w:lang w:val="en"/>
        </w:rPr>
        <w:t>what groups should do if they have a member who is not contributing, e.g. because of absence due to long-term sickness, or for those not participating to an expected standard.</w:t>
      </w:r>
    </w:p>
    <w:p w14:paraId="7119767A" w14:textId="77777777" w:rsidR="007C0B46" w:rsidRPr="00742228" w:rsidRDefault="007C0B46" w:rsidP="00742228">
      <w:pPr>
        <w:pStyle w:val="NormalWeb"/>
        <w:spacing w:line="276" w:lineRule="auto"/>
        <w:ind w:left="1701" w:hanging="425"/>
        <w:rPr>
          <w:rFonts w:ascii="Arial" w:hAnsi="Arial" w:cs="Arial"/>
          <w:color w:val="333333"/>
          <w:sz w:val="22"/>
          <w:szCs w:val="22"/>
          <w:lang w:val="en"/>
        </w:rPr>
      </w:pPr>
    </w:p>
    <w:p w14:paraId="7119767B" w14:textId="307E2C36" w:rsidR="00E762B7" w:rsidRPr="00742228" w:rsidRDefault="004406CA" w:rsidP="00742228">
      <w:pPr>
        <w:spacing w:before="240"/>
        <w:ind w:left="567" w:hanging="567"/>
        <w:rPr>
          <w:rFonts w:ascii="Arial" w:hAnsi="Arial" w:cs="Arial"/>
          <w:i/>
        </w:rPr>
      </w:pPr>
      <w:r w:rsidRPr="00742228">
        <w:rPr>
          <w:rFonts w:ascii="Arial" w:hAnsi="Arial" w:cs="Arial"/>
          <w:i/>
        </w:rPr>
        <w:t>7.</w:t>
      </w:r>
      <w:r w:rsidRPr="00742228">
        <w:rPr>
          <w:rFonts w:ascii="Arial" w:hAnsi="Arial" w:cs="Arial"/>
          <w:i/>
        </w:rPr>
        <w:tab/>
      </w:r>
      <w:r w:rsidR="00B6673F" w:rsidRPr="00742228">
        <w:rPr>
          <w:rFonts w:ascii="Arial" w:hAnsi="Arial" w:cs="Arial"/>
          <w:i/>
        </w:rPr>
        <w:t>Assessment of o</w:t>
      </w:r>
      <w:r w:rsidR="00E762B7" w:rsidRPr="00742228">
        <w:rPr>
          <w:rFonts w:ascii="Arial" w:hAnsi="Arial" w:cs="Arial"/>
          <w:i/>
        </w:rPr>
        <w:t xml:space="preserve">ral </w:t>
      </w:r>
      <w:r w:rsidR="00B6673F" w:rsidRPr="00742228">
        <w:rPr>
          <w:rFonts w:ascii="Arial" w:hAnsi="Arial" w:cs="Arial"/>
          <w:i/>
        </w:rPr>
        <w:t>communication</w:t>
      </w:r>
      <w:r w:rsidR="004601F8">
        <w:rPr>
          <w:rFonts w:ascii="Arial" w:hAnsi="Arial" w:cs="Arial"/>
          <w:i/>
        </w:rPr>
        <w:t>, including assessed conversation,</w:t>
      </w:r>
      <w:r w:rsidR="00B6673F" w:rsidRPr="00742228">
        <w:rPr>
          <w:rFonts w:ascii="Arial" w:hAnsi="Arial" w:cs="Arial"/>
          <w:i/>
        </w:rPr>
        <w:t xml:space="preserve"> skills</w:t>
      </w:r>
    </w:p>
    <w:p w14:paraId="7119767C" w14:textId="77777777" w:rsidR="00DE511E" w:rsidRPr="00742228" w:rsidRDefault="004406CA" w:rsidP="00742228">
      <w:pPr>
        <w:pStyle w:val="NormalWeb"/>
        <w:spacing w:line="276" w:lineRule="auto"/>
        <w:ind w:left="1276" w:hanging="709"/>
        <w:rPr>
          <w:rFonts w:ascii="Arial" w:hAnsi="Arial" w:cs="Arial"/>
          <w:color w:val="333333"/>
          <w:sz w:val="22"/>
          <w:szCs w:val="22"/>
          <w:lang w:val="en"/>
        </w:rPr>
      </w:pPr>
      <w:r w:rsidRPr="00742228">
        <w:rPr>
          <w:rFonts w:ascii="Arial" w:hAnsi="Arial" w:cs="Arial"/>
          <w:color w:val="333333"/>
          <w:sz w:val="22"/>
          <w:szCs w:val="22"/>
          <w:lang w:val="en"/>
        </w:rPr>
        <w:t>7.</w:t>
      </w:r>
      <w:r w:rsidR="00DE511E" w:rsidRPr="00742228">
        <w:rPr>
          <w:rFonts w:ascii="Arial" w:hAnsi="Arial" w:cs="Arial"/>
          <w:color w:val="333333"/>
          <w:sz w:val="22"/>
          <w:szCs w:val="22"/>
          <w:lang w:val="en"/>
        </w:rPr>
        <w:t xml:space="preserve">1.  </w:t>
      </w:r>
      <w:r w:rsidR="007C0B46" w:rsidRPr="00742228">
        <w:rPr>
          <w:rFonts w:ascii="Arial" w:hAnsi="Arial" w:cs="Arial"/>
          <w:color w:val="333333"/>
          <w:sz w:val="22"/>
          <w:szCs w:val="22"/>
          <w:lang w:val="en"/>
        </w:rPr>
        <w:tab/>
      </w:r>
      <w:r w:rsidR="00DE511E" w:rsidRPr="00742228">
        <w:rPr>
          <w:rFonts w:ascii="Arial" w:hAnsi="Arial" w:cs="Arial"/>
          <w:color w:val="333333"/>
          <w:sz w:val="22"/>
          <w:szCs w:val="22"/>
          <w:lang w:val="en"/>
        </w:rPr>
        <w:t xml:space="preserve">When </w:t>
      </w:r>
      <w:r w:rsidR="00DE511E" w:rsidRPr="00742228">
        <w:rPr>
          <w:rFonts w:ascii="Arial" w:hAnsi="Arial" w:cs="Arial"/>
          <w:b/>
          <w:bCs/>
          <w:color w:val="333333"/>
          <w:sz w:val="22"/>
          <w:szCs w:val="22"/>
          <w:lang w:val="en"/>
        </w:rPr>
        <w:t xml:space="preserve">formal presentation skills are to be </w:t>
      </w:r>
      <w:proofErr w:type="spellStart"/>
      <w:r w:rsidR="00DE511E" w:rsidRPr="00742228">
        <w:rPr>
          <w:rFonts w:ascii="Arial" w:hAnsi="Arial" w:cs="Arial"/>
          <w:b/>
          <w:bCs/>
          <w:color w:val="333333"/>
          <w:sz w:val="22"/>
          <w:szCs w:val="22"/>
          <w:lang w:val="en"/>
        </w:rPr>
        <w:t>summatively</w:t>
      </w:r>
      <w:proofErr w:type="spellEnd"/>
      <w:r w:rsidR="00DE511E" w:rsidRPr="00742228">
        <w:rPr>
          <w:rFonts w:ascii="Arial" w:hAnsi="Arial" w:cs="Arial"/>
          <w:b/>
          <w:bCs/>
          <w:color w:val="333333"/>
          <w:sz w:val="22"/>
          <w:szCs w:val="22"/>
          <w:lang w:val="en"/>
        </w:rPr>
        <w:t xml:space="preserve"> assessed</w:t>
      </w:r>
      <w:r w:rsidR="00DE511E" w:rsidRPr="00742228">
        <w:rPr>
          <w:rFonts w:ascii="Arial" w:hAnsi="Arial" w:cs="Arial"/>
          <w:color w:val="333333"/>
          <w:sz w:val="22"/>
          <w:szCs w:val="22"/>
          <w:lang w:val="en"/>
        </w:rPr>
        <w:t>:</w:t>
      </w:r>
    </w:p>
    <w:p w14:paraId="7119767D" w14:textId="77777777" w:rsidR="00DE511E" w:rsidRPr="00742228" w:rsidRDefault="00DE511E" w:rsidP="00742228">
      <w:pPr>
        <w:pStyle w:val="NormalWeb"/>
        <w:spacing w:line="276" w:lineRule="auto"/>
        <w:ind w:left="1276" w:hanging="556"/>
        <w:rPr>
          <w:rFonts w:ascii="Arial" w:hAnsi="Arial" w:cs="Arial"/>
          <w:color w:val="333333"/>
          <w:sz w:val="22"/>
          <w:szCs w:val="22"/>
          <w:lang w:val="en"/>
        </w:rPr>
      </w:pPr>
      <w:r w:rsidRPr="00742228">
        <w:rPr>
          <w:rFonts w:ascii="Arial" w:hAnsi="Arial" w:cs="Arial"/>
          <w:color w:val="333333"/>
          <w:sz w:val="22"/>
          <w:szCs w:val="22"/>
          <w:lang w:val="en"/>
        </w:rPr>
        <w:t>a) </w:t>
      </w:r>
      <w:r w:rsidR="007C0B46" w:rsidRPr="00742228">
        <w:rPr>
          <w:rFonts w:ascii="Arial" w:hAnsi="Arial" w:cs="Arial"/>
          <w:color w:val="333333"/>
          <w:sz w:val="22"/>
          <w:szCs w:val="22"/>
          <w:lang w:val="en"/>
        </w:rPr>
        <w:tab/>
      </w:r>
      <w:r w:rsidRPr="00742228">
        <w:rPr>
          <w:rFonts w:ascii="Arial" w:hAnsi="Arial" w:cs="Arial"/>
          <w:color w:val="333333"/>
          <w:sz w:val="22"/>
          <w:szCs w:val="22"/>
          <w:lang w:val="en"/>
        </w:rPr>
        <w:t>The standard University assessment regulations will be consulted.</w:t>
      </w:r>
    </w:p>
    <w:p w14:paraId="7119767E" w14:textId="77777777" w:rsidR="00DE511E" w:rsidRPr="00742228" w:rsidRDefault="00DE511E" w:rsidP="00742228">
      <w:pPr>
        <w:pStyle w:val="NormalWeb"/>
        <w:spacing w:line="276" w:lineRule="auto"/>
        <w:ind w:left="1276" w:hanging="556"/>
        <w:rPr>
          <w:rFonts w:ascii="Arial" w:hAnsi="Arial" w:cs="Arial"/>
          <w:color w:val="333333"/>
          <w:sz w:val="22"/>
          <w:szCs w:val="22"/>
          <w:lang w:val="en"/>
        </w:rPr>
      </w:pPr>
      <w:r w:rsidRPr="00742228">
        <w:rPr>
          <w:rFonts w:ascii="Arial" w:hAnsi="Arial" w:cs="Arial"/>
          <w:color w:val="333333"/>
          <w:sz w:val="22"/>
          <w:szCs w:val="22"/>
          <w:lang w:val="en"/>
        </w:rPr>
        <w:t>b) </w:t>
      </w:r>
      <w:r w:rsidR="007C0B46" w:rsidRPr="00742228">
        <w:rPr>
          <w:rFonts w:ascii="Arial" w:hAnsi="Arial" w:cs="Arial"/>
          <w:color w:val="333333"/>
          <w:sz w:val="22"/>
          <w:szCs w:val="22"/>
          <w:lang w:val="en"/>
        </w:rPr>
        <w:tab/>
      </w:r>
      <w:r w:rsidRPr="00742228">
        <w:rPr>
          <w:rFonts w:ascii="Arial" w:hAnsi="Arial" w:cs="Arial"/>
          <w:color w:val="333333"/>
          <w:sz w:val="22"/>
          <w:szCs w:val="22"/>
          <w:lang w:val="en"/>
        </w:rPr>
        <w:t>The oral presentation assessment task outline will clearly identify to students:</w:t>
      </w:r>
    </w:p>
    <w:p w14:paraId="7119767F" w14:textId="77777777" w:rsidR="00DE511E" w:rsidRPr="00742228" w:rsidRDefault="007C0B46" w:rsidP="00742228">
      <w:pPr>
        <w:pStyle w:val="NormalWeb"/>
        <w:spacing w:line="276" w:lineRule="auto"/>
        <w:ind w:left="1701" w:hanging="425"/>
        <w:rPr>
          <w:rFonts w:ascii="Arial" w:hAnsi="Arial" w:cs="Arial"/>
          <w:color w:val="333333"/>
          <w:sz w:val="22"/>
          <w:szCs w:val="22"/>
          <w:lang w:val="en"/>
        </w:rPr>
      </w:pPr>
      <w:proofErr w:type="spellStart"/>
      <w:r w:rsidRPr="00742228">
        <w:rPr>
          <w:rFonts w:ascii="Arial" w:hAnsi="Arial" w:cs="Arial"/>
          <w:color w:val="333333"/>
          <w:sz w:val="22"/>
          <w:szCs w:val="22"/>
          <w:lang w:val="en"/>
        </w:rPr>
        <w:t>i</w:t>
      </w:r>
      <w:proofErr w:type="spellEnd"/>
      <w:r w:rsidRPr="00742228">
        <w:rPr>
          <w:rFonts w:ascii="Arial" w:hAnsi="Arial" w:cs="Arial"/>
          <w:color w:val="333333"/>
          <w:sz w:val="22"/>
          <w:szCs w:val="22"/>
          <w:lang w:val="en"/>
        </w:rPr>
        <w:t>.</w:t>
      </w:r>
      <w:r w:rsidRPr="00742228">
        <w:rPr>
          <w:rFonts w:ascii="Arial" w:hAnsi="Arial" w:cs="Arial"/>
          <w:color w:val="333333"/>
          <w:sz w:val="22"/>
          <w:szCs w:val="22"/>
          <w:lang w:val="en"/>
        </w:rPr>
        <w:tab/>
      </w:r>
      <w:r w:rsidR="00DE511E" w:rsidRPr="00742228">
        <w:rPr>
          <w:rFonts w:ascii="Arial" w:hAnsi="Arial" w:cs="Arial"/>
          <w:color w:val="333333"/>
          <w:sz w:val="22"/>
          <w:szCs w:val="22"/>
          <w:lang w:val="en"/>
        </w:rPr>
        <w:t xml:space="preserve">The marking criteria in advance of the presentation </w:t>
      </w:r>
      <w:proofErr w:type="gramStart"/>
      <w:r w:rsidR="00DE511E" w:rsidRPr="00742228">
        <w:rPr>
          <w:rFonts w:ascii="Arial" w:hAnsi="Arial" w:cs="Arial"/>
          <w:color w:val="333333"/>
          <w:sz w:val="22"/>
          <w:szCs w:val="22"/>
          <w:lang w:val="en"/>
        </w:rPr>
        <w:t>date;</w:t>
      </w:r>
      <w:proofErr w:type="gramEnd"/>
    </w:p>
    <w:p w14:paraId="71197680" w14:textId="77777777" w:rsidR="00DE511E" w:rsidRPr="00742228" w:rsidRDefault="00DE511E" w:rsidP="00742228">
      <w:pPr>
        <w:pStyle w:val="NormalWeb"/>
        <w:spacing w:line="276" w:lineRule="auto"/>
        <w:ind w:left="1701" w:hanging="425"/>
        <w:rPr>
          <w:rFonts w:ascii="Arial" w:hAnsi="Arial" w:cs="Arial"/>
          <w:color w:val="333333"/>
          <w:sz w:val="22"/>
          <w:szCs w:val="22"/>
          <w:lang w:val="en"/>
        </w:rPr>
      </w:pPr>
      <w:r w:rsidRPr="00742228">
        <w:rPr>
          <w:rFonts w:ascii="Arial" w:hAnsi="Arial" w:cs="Arial"/>
          <w:color w:val="333333"/>
          <w:sz w:val="22"/>
          <w:szCs w:val="22"/>
          <w:lang w:val="en"/>
        </w:rPr>
        <w:t>ii. </w:t>
      </w:r>
      <w:r w:rsidR="007C0B46" w:rsidRPr="00742228">
        <w:rPr>
          <w:rFonts w:ascii="Arial" w:hAnsi="Arial" w:cs="Arial"/>
          <w:color w:val="333333"/>
          <w:sz w:val="22"/>
          <w:szCs w:val="22"/>
          <w:lang w:val="en"/>
        </w:rPr>
        <w:tab/>
      </w:r>
      <w:r w:rsidRPr="00742228">
        <w:rPr>
          <w:rFonts w:ascii="Arial" w:hAnsi="Arial" w:cs="Arial"/>
          <w:color w:val="333333"/>
          <w:sz w:val="22"/>
          <w:szCs w:val="22"/>
          <w:lang w:val="en"/>
        </w:rPr>
        <w:t xml:space="preserve">The proportion of marks which will be allocated to subject content, versus presentation </w:t>
      </w:r>
      <w:proofErr w:type="gramStart"/>
      <w:r w:rsidRPr="00742228">
        <w:rPr>
          <w:rFonts w:ascii="Arial" w:hAnsi="Arial" w:cs="Arial"/>
          <w:color w:val="333333"/>
          <w:sz w:val="22"/>
          <w:szCs w:val="22"/>
          <w:lang w:val="en"/>
        </w:rPr>
        <w:t>skills;</w:t>
      </w:r>
      <w:proofErr w:type="gramEnd"/>
    </w:p>
    <w:p w14:paraId="71197681" w14:textId="77777777" w:rsidR="00DE511E" w:rsidRPr="00742228" w:rsidRDefault="00DE511E" w:rsidP="00742228">
      <w:pPr>
        <w:pStyle w:val="NormalWeb"/>
        <w:spacing w:line="276" w:lineRule="auto"/>
        <w:ind w:left="1701" w:hanging="425"/>
        <w:rPr>
          <w:rFonts w:ascii="Arial" w:hAnsi="Arial" w:cs="Arial"/>
          <w:color w:val="333333"/>
          <w:sz w:val="22"/>
          <w:szCs w:val="22"/>
          <w:lang w:val="en"/>
        </w:rPr>
      </w:pPr>
      <w:r w:rsidRPr="00742228">
        <w:rPr>
          <w:rFonts w:ascii="Arial" w:hAnsi="Arial" w:cs="Arial"/>
          <w:color w:val="333333"/>
          <w:sz w:val="22"/>
          <w:szCs w:val="22"/>
          <w:lang w:val="en"/>
        </w:rPr>
        <w:t>iii. </w:t>
      </w:r>
      <w:r w:rsidR="007C0B46" w:rsidRPr="00742228">
        <w:rPr>
          <w:rFonts w:ascii="Arial" w:hAnsi="Arial" w:cs="Arial"/>
          <w:color w:val="333333"/>
          <w:sz w:val="22"/>
          <w:szCs w:val="22"/>
          <w:lang w:val="en"/>
        </w:rPr>
        <w:tab/>
      </w:r>
      <w:r w:rsidRPr="00742228">
        <w:rPr>
          <w:rFonts w:ascii="Arial" w:hAnsi="Arial" w:cs="Arial"/>
          <w:color w:val="333333"/>
          <w:sz w:val="22"/>
          <w:szCs w:val="22"/>
          <w:lang w:val="en"/>
        </w:rPr>
        <w:t>The presentation timing requirements and how, if at all, these impact on marking criteria.</w:t>
      </w:r>
    </w:p>
    <w:p w14:paraId="04C55738" w14:textId="6C998F5F" w:rsidR="00AE4A35" w:rsidRDefault="00DE511E" w:rsidP="00742228">
      <w:pPr>
        <w:pStyle w:val="NormalWeb"/>
        <w:spacing w:line="276" w:lineRule="auto"/>
        <w:ind w:left="1276" w:hanging="556"/>
        <w:rPr>
          <w:rFonts w:ascii="Arial" w:hAnsi="Arial" w:cs="Arial"/>
          <w:color w:val="333333"/>
          <w:sz w:val="22"/>
          <w:szCs w:val="22"/>
          <w:lang w:val="en"/>
        </w:rPr>
      </w:pPr>
      <w:r w:rsidRPr="00742228">
        <w:rPr>
          <w:rFonts w:ascii="Arial" w:hAnsi="Arial" w:cs="Arial"/>
          <w:color w:val="333333"/>
          <w:sz w:val="22"/>
          <w:szCs w:val="22"/>
          <w:lang w:val="en"/>
        </w:rPr>
        <w:t>c) </w:t>
      </w:r>
      <w:r w:rsidR="007C0B46" w:rsidRPr="00742228">
        <w:rPr>
          <w:rFonts w:ascii="Arial" w:hAnsi="Arial" w:cs="Arial"/>
          <w:color w:val="333333"/>
          <w:sz w:val="22"/>
          <w:szCs w:val="22"/>
          <w:lang w:val="en"/>
        </w:rPr>
        <w:tab/>
      </w:r>
      <w:r w:rsidRPr="00742228">
        <w:rPr>
          <w:rFonts w:ascii="Arial" w:hAnsi="Arial" w:cs="Arial"/>
          <w:color w:val="333333"/>
          <w:sz w:val="22"/>
          <w:szCs w:val="22"/>
          <w:lang w:val="en"/>
        </w:rPr>
        <w:t xml:space="preserve">Evidence of the presentation will be retained so it can be made available to external examiners. </w:t>
      </w:r>
      <w:r w:rsidR="004601F8">
        <w:rPr>
          <w:rFonts w:ascii="Arial" w:hAnsi="Arial" w:cs="Arial"/>
          <w:color w:val="333333"/>
          <w:sz w:val="22"/>
          <w:szCs w:val="22"/>
          <w:lang w:val="en"/>
        </w:rPr>
        <w:t xml:space="preserve">This will be stored on local drives, </w:t>
      </w:r>
      <w:r w:rsidR="00AE4A35">
        <w:rPr>
          <w:rFonts w:ascii="Arial" w:hAnsi="Arial" w:cs="Arial"/>
          <w:color w:val="333333"/>
          <w:sz w:val="22"/>
          <w:szCs w:val="22"/>
          <w:lang w:val="en"/>
        </w:rPr>
        <w:t>if</w:t>
      </w:r>
      <w:r w:rsidR="004601F8">
        <w:rPr>
          <w:rFonts w:ascii="Arial" w:hAnsi="Arial" w:cs="Arial"/>
          <w:color w:val="333333"/>
          <w:sz w:val="22"/>
          <w:szCs w:val="22"/>
          <w:lang w:val="en"/>
        </w:rPr>
        <w:t xml:space="preserve"> the external examiner</w:t>
      </w:r>
      <w:r w:rsidR="00AE4A35">
        <w:rPr>
          <w:rFonts w:ascii="Arial" w:hAnsi="Arial" w:cs="Arial"/>
          <w:color w:val="333333"/>
          <w:sz w:val="22"/>
          <w:szCs w:val="22"/>
          <w:lang w:val="en"/>
        </w:rPr>
        <w:t xml:space="preserve"> requests evidence, they</w:t>
      </w:r>
      <w:r w:rsidR="004601F8">
        <w:rPr>
          <w:rFonts w:ascii="Arial" w:hAnsi="Arial" w:cs="Arial"/>
          <w:color w:val="333333"/>
          <w:sz w:val="22"/>
          <w:szCs w:val="22"/>
          <w:lang w:val="en"/>
        </w:rPr>
        <w:t xml:space="preserve"> must ask for access. </w:t>
      </w:r>
      <w:r w:rsidRPr="00742228">
        <w:rPr>
          <w:rFonts w:ascii="Arial" w:hAnsi="Arial" w:cs="Arial"/>
          <w:color w:val="333333"/>
          <w:sz w:val="22"/>
          <w:szCs w:val="22"/>
          <w:lang w:val="en"/>
        </w:rPr>
        <w:t xml:space="preserve">Examples of evidence </w:t>
      </w:r>
      <w:proofErr w:type="gramStart"/>
      <w:r w:rsidRPr="00742228">
        <w:rPr>
          <w:rFonts w:ascii="Arial" w:hAnsi="Arial" w:cs="Arial"/>
          <w:color w:val="333333"/>
          <w:sz w:val="22"/>
          <w:szCs w:val="22"/>
          <w:lang w:val="en"/>
        </w:rPr>
        <w:t>include:</w:t>
      </w:r>
      <w:proofErr w:type="gramEnd"/>
      <w:r w:rsidRPr="00742228">
        <w:rPr>
          <w:rFonts w:ascii="Arial" w:hAnsi="Arial" w:cs="Arial"/>
          <w:color w:val="333333"/>
          <w:sz w:val="22"/>
          <w:szCs w:val="22"/>
          <w:lang w:val="en"/>
        </w:rPr>
        <w:t xml:space="preserve"> recordings of presentations; copies of students’ slides</w:t>
      </w:r>
      <w:r w:rsidR="000E797F">
        <w:rPr>
          <w:rFonts w:ascii="Arial" w:hAnsi="Arial" w:cs="Arial"/>
          <w:color w:val="333333"/>
          <w:sz w:val="22"/>
          <w:szCs w:val="22"/>
          <w:lang w:val="en"/>
        </w:rPr>
        <w:t xml:space="preserve">, </w:t>
      </w:r>
      <w:r w:rsidRPr="00742228">
        <w:rPr>
          <w:rFonts w:ascii="Arial" w:hAnsi="Arial" w:cs="Arial"/>
          <w:color w:val="333333"/>
          <w:sz w:val="22"/>
          <w:szCs w:val="22"/>
          <w:lang w:val="en"/>
        </w:rPr>
        <w:t>the mark proforma and feedback to students.</w:t>
      </w:r>
      <w:r w:rsidR="004601F8">
        <w:rPr>
          <w:rFonts w:ascii="Arial" w:hAnsi="Arial" w:cs="Arial"/>
          <w:color w:val="333333"/>
          <w:sz w:val="22"/>
          <w:szCs w:val="22"/>
          <w:lang w:val="en"/>
        </w:rPr>
        <w:t xml:space="preserve"> </w:t>
      </w:r>
    </w:p>
    <w:p w14:paraId="71197682" w14:textId="33991EB3" w:rsidR="00DE511E" w:rsidRPr="00742228" w:rsidRDefault="00AE4A35" w:rsidP="00742228">
      <w:pPr>
        <w:pStyle w:val="NormalWeb"/>
        <w:spacing w:line="276" w:lineRule="auto"/>
        <w:ind w:left="1276" w:hanging="556"/>
        <w:rPr>
          <w:rFonts w:ascii="Arial" w:hAnsi="Arial" w:cs="Arial"/>
          <w:color w:val="333333"/>
          <w:sz w:val="22"/>
          <w:szCs w:val="22"/>
          <w:lang w:val="en"/>
        </w:rPr>
      </w:pPr>
      <w:r>
        <w:rPr>
          <w:rFonts w:ascii="Arial" w:hAnsi="Arial" w:cs="Arial"/>
          <w:color w:val="333333"/>
          <w:sz w:val="22"/>
          <w:szCs w:val="22"/>
          <w:lang w:val="en"/>
        </w:rPr>
        <w:t>d)</w:t>
      </w:r>
      <w:r>
        <w:rPr>
          <w:rFonts w:ascii="Arial" w:hAnsi="Arial" w:cs="Arial"/>
          <w:color w:val="333333"/>
          <w:sz w:val="22"/>
          <w:szCs w:val="22"/>
          <w:lang w:val="en"/>
        </w:rPr>
        <w:tab/>
        <w:t>M</w:t>
      </w:r>
      <w:r w:rsidRPr="00AE4A35">
        <w:rPr>
          <w:rFonts w:ascii="Arial" w:hAnsi="Arial" w:cs="Arial"/>
          <w:color w:val="333333"/>
          <w:sz w:val="22"/>
          <w:szCs w:val="22"/>
          <w:lang w:val="en"/>
        </w:rPr>
        <w:t>arkers notes from Assessed Conversations is</w:t>
      </w:r>
      <w:r>
        <w:rPr>
          <w:rFonts w:ascii="Arial" w:hAnsi="Arial" w:cs="Arial"/>
          <w:color w:val="333333"/>
          <w:sz w:val="22"/>
          <w:szCs w:val="22"/>
          <w:lang w:val="en"/>
        </w:rPr>
        <w:t xml:space="preserve"> not kept as </w:t>
      </w:r>
      <w:r w:rsidRPr="00AE4A35">
        <w:rPr>
          <w:rFonts w:ascii="Arial" w:hAnsi="Arial" w:cs="Arial"/>
          <w:color w:val="333333"/>
          <w:sz w:val="22"/>
          <w:szCs w:val="22"/>
          <w:lang w:val="en"/>
        </w:rPr>
        <w:t>(</w:t>
      </w:r>
      <w:proofErr w:type="spellStart"/>
      <w:r w:rsidRPr="00AE4A35">
        <w:rPr>
          <w:rFonts w:ascii="Arial" w:hAnsi="Arial" w:cs="Arial"/>
          <w:color w:val="333333"/>
          <w:sz w:val="22"/>
          <w:szCs w:val="22"/>
          <w:lang w:val="en"/>
        </w:rPr>
        <w:t>i</w:t>
      </w:r>
      <w:proofErr w:type="spellEnd"/>
      <w:r w:rsidRPr="00AE4A35">
        <w:rPr>
          <w:rFonts w:ascii="Arial" w:hAnsi="Arial" w:cs="Arial"/>
          <w:color w:val="333333"/>
          <w:sz w:val="22"/>
          <w:szCs w:val="22"/>
          <w:lang w:val="en"/>
        </w:rPr>
        <w:t>) the moderator is in the room and has first-hand experience of the conversation; and (ii) the conversations are recorded so there is a full record.</w:t>
      </w:r>
    </w:p>
    <w:p w14:paraId="71197683" w14:textId="77777777" w:rsidR="00DE511E" w:rsidRDefault="00DE511E" w:rsidP="00742228">
      <w:pPr>
        <w:pStyle w:val="NormalWeb"/>
        <w:spacing w:line="276" w:lineRule="auto"/>
        <w:ind w:left="1276" w:hanging="556"/>
        <w:rPr>
          <w:rFonts w:ascii="Arial" w:hAnsi="Arial" w:cs="Arial"/>
          <w:color w:val="333333"/>
          <w:sz w:val="22"/>
          <w:szCs w:val="22"/>
          <w:lang w:val="en"/>
        </w:rPr>
      </w:pPr>
      <w:r w:rsidRPr="00742228">
        <w:rPr>
          <w:rFonts w:ascii="Arial" w:hAnsi="Arial" w:cs="Arial"/>
          <w:color w:val="333333"/>
          <w:sz w:val="22"/>
          <w:szCs w:val="22"/>
          <w:lang w:val="en"/>
        </w:rPr>
        <w:t>d) </w:t>
      </w:r>
      <w:r w:rsidR="007C0B46" w:rsidRPr="00742228">
        <w:rPr>
          <w:rFonts w:ascii="Arial" w:hAnsi="Arial" w:cs="Arial"/>
          <w:color w:val="333333"/>
          <w:sz w:val="22"/>
          <w:szCs w:val="22"/>
          <w:lang w:val="en"/>
        </w:rPr>
        <w:tab/>
      </w:r>
      <w:r w:rsidRPr="00742228">
        <w:rPr>
          <w:rFonts w:ascii="Arial" w:hAnsi="Arial" w:cs="Arial"/>
          <w:color w:val="333333"/>
          <w:sz w:val="22"/>
          <w:szCs w:val="22"/>
          <w:lang w:val="en"/>
        </w:rPr>
        <w:t>Where a student has a disability which will impact on their ability to deliver an oral presentation any necessary reasonable adjustment will be made to the assessment task.</w:t>
      </w:r>
    </w:p>
    <w:p w14:paraId="6211A1C1" w14:textId="743B260C" w:rsidR="004601F8" w:rsidRPr="00742228" w:rsidRDefault="004601F8" w:rsidP="00742228">
      <w:pPr>
        <w:pStyle w:val="NormalWeb"/>
        <w:spacing w:line="276" w:lineRule="auto"/>
        <w:ind w:left="1276" w:hanging="556"/>
        <w:rPr>
          <w:rFonts w:ascii="Arial" w:hAnsi="Arial" w:cs="Arial"/>
          <w:color w:val="333333"/>
          <w:sz w:val="22"/>
          <w:szCs w:val="22"/>
          <w:lang w:val="en"/>
        </w:rPr>
      </w:pPr>
      <w:r>
        <w:rPr>
          <w:rFonts w:ascii="Arial" w:hAnsi="Arial" w:cs="Arial"/>
          <w:color w:val="333333"/>
          <w:sz w:val="22"/>
          <w:szCs w:val="22"/>
          <w:lang w:val="en"/>
        </w:rPr>
        <w:t>e)</w:t>
      </w:r>
      <w:r>
        <w:rPr>
          <w:rFonts w:ascii="Arial" w:hAnsi="Arial" w:cs="Arial"/>
          <w:color w:val="333333"/>
          <w:sz w:val="22"/>
          <w:szCs w:val="22"/>
          <w:lang w:val="en"/>
        </w:rPr>
        <w:tab/>
        <w:t>Moderation is through watching videos or being present at the time meeting the University guidelines.</w:t>
      </w:r>
    </w:p>
    <w:p w14:paraId="71197684" w14:textId="77777777" w:rsidR="00DE511E" w:rsidRPr="00742228" w:rsidRDefault="004406CA" w:rsidP="00742228">
      <w:pPr>
        <w:pStyle w:val="NormalWeb"/>
        <w:spacing w:before="240" w:line="276" w:lineRule="auto"/>
        <w:ind w:left="1276" w:hanging="709"/>
        <w:rPr>
          <w:rFonts w:ascii="Arial" w:hAnsi="Arial" w:cs="Arial"/>
          <w:color w:val="333333"/>
          <w:sz w:val="22"/>
          <w:szCs w:val="22"/>
          <w:lang w:val="en"/>
        </w:rPr>
      </w:pPr>
      <w:r w:rsidRPr="00742228">
        <w:rPr>
          <w:rFonts w:ascii="Arial" w:hAnsi="Arial" w:cs="Arial"/>
          <w:color w:val="333333"/>
          <w:sz w:val="22"/>
          <w:szCs w:val="22"/>
          <w:lang w:val="en"/>
        </w:rPr>
        <w:t>7.</w:t>
      </w:r>
      <w:r w:rsidR="00DE511E" w:rsidRPr="00742228">
        <w:rPr>
          <w:rFonts w:ascii="Arial" w:hAnsi="Arial" w:cs="Arial"/>
          <w:color w:val="333333"/>
          <w:sz w:val="22"/>
          <w:szCs w:val="22"/>
          <w:lang w:val="en"/>
        </w:rPr>
        <w:t>2.</w:t>
      </w:r>
      <w:r w:rsidRPr="00742228">
        <w:rPr>
          <w:rFonts w:ascii="Arial" w:hAnsi="Arial" w:cs="Arial"/>
          <w:color w:val="333333"/>
          <w:sz w:val="22"/>
          <w:szCs w:val="22"/>
          <w:lang w:val="en"/>
        </w:rPr>
        <w:tab/>
      </w:r>
      <w:r w:rsidR="00DE511E" w:rsidRPr="00742228">
        <w:rPr>
          <w:rFonts w:ascii="Arial" w:hAnsi="Arial" w:cs="Arial"/>
          <w:color w:val="333333"/>
          <w:sz w:val="22"/>
          <w:szCs w:val="22"/>
          <w:lang w:val="en"/>
        </w:rPr>
        <w:t xml:space="preserve">If </w:t>
      </w:r>
      <w:r w:rsidR="00DE511E" w:rsidRPr="00742228">
        <w:rPr>
          <w:rFonts w:ascii="Arial" w:hAnsi="Arial" w:cs="Arial"/>
          <w:b/>
          <w:bCs/>
          <w:color w:val="333333"/>
          <w:sz w:val="22"/>
          <w:szCs w:val="22"/>
          <w:lang w:val="en"/>
        </w:rPr>
        <w:t xml:space="preserve">students’ small group teaching contributions are to be </w:t>
      </w:r>
      <w:proofErr w:type="spellStart"/>
      <w:r w:rsidR="00DE511E" w:rsidRPr="00742228">
        <w:rPr>
          <w:rFonts w:ascii="Arial" w:hAnsi="Arial" w:cs="Arial"/>
          <w:b/>
          <w:bCs/>
          <w:color w:val="333333"/>
          <w:sz w:val="22"/>
          <w:szCs w:val="22"/>
          <w:lang w:val="en"/>
        </w:rPr>
        <w:t>summatively</w:t>
      </w:r>
      <w:proofErr w:type="spellEnd"/>
      <w:r w:rsidR="00DE511E" w:rsidRPr="00742228">
        <w:rPr>
          <w:rFonts w:ascii="Arial" w:hAnsi="Arial" w:cs="Arial"/>
          <w:b/>
          <w:bCs/>
          <w:color w:val="333333"/>
          <w:sz w:val="22"/>
          <w:szCs w:val="22"/>
          <w:lang w:val="en"/>
        </w:rPr>
        <w:t xml:space="preserve"> assessed</w:t>
      </w:r>
      <w:r w:rsidR="00DE511E" w:rsidRPr="00742228">
        <w:rPr>
          <w:rFonts w:ascii="Arial" w:hAnsi="Arial" w:cs="Arial"/>
          <w:color w:val="333333"/>
          <w:sz w:val="22"/>
          <w:szCs w:val="22"/>
          <w:lang w:val="en"/>
        </w:rPr>
        <w:t xml:space="preserve"> (e.g. the assessment of students’ expression of their opinions on a set reading where they are not the primary contributor):</w:t>
      </w:r>
    </w:p>
    <w:p w14:paraId="71197685" w14:textId="77777777" w:rsidR="00DE511E" w:rsidRPr="00742228" w:rsidRDefault="00DE511E" w:rsidP="00742228">
      <w:pPr>
        <w:pStyle w:val="NormalWeb"/>
        <w:spacing w:line="276" w:lineRule="auto"/>
        <w:ind w:left="1276" w:hanging="556"/>
        <w:rPr>
          <w:rFonts w:ascii="Arial" w:hAnsi="Arial" w:cs="Arial"/>
          <w:color w:val="333333"/>
          <w:sz w:val="22"/>
          <w:szCs w:val="22"/>
          <w:lang w:val="en"/>
        </w:rPr>
      </w:pPr>
      <w:r w:rsidRPr="00742228">
        <w:rPr>
          <w:rFonts w:ascii="Arial" w:hAnsi="Arial" w:cs="Arial"/>
          <w:color w:val="333333"/>
          <w:sz w:val="22"/>
          <w:szCs w:val="22"/>
          <w:lang w:val="en"/>
        </w:rPr>
        <w:t>a) </w:t>
      </w:r>
      <w:r w:rsidR="007C0B46" w:rsidRPr="00742228">
        <w:rPr>
          <w:rFonts w:ascii="Arial" w:hAnsi="Arial" w:cs="Arial"/>
          <w:color w:val="333333"/>
          <w:sz w:val="22"/>
          <w:szCs w:val="22"/>
          <w:lang w:val="en"/>
        </w:rPr>
        <w:tab/>
      </w:r>
      <w:r w:rsidRPr="00742228">
        <w:rPr>
          <w:rFonts w:ascii="Arial" w:hAnsi="Arial" w:cs="Arial"/>
          <w:color w:val="333333"/>
          <w:sz w:val="22"/>
          <w:szCs w:val="22"/>
          <w:lang w:val="en"/>
        </w:rPr>
        <w:t xml:space="preserve">Students will be made aware, in advance of the teaching session, how their contribution will be </w:t>
      </w:r>
      <w:proofErr w:type="gramStart"/>
      <w:r w:rsidRPr="00742228">
        <w:rPr>
          <w:rFonts w:ascii="Arial" w:hAnsi="Arial" w:cs="Arial"/>
          <w:color w:val="333333"/>
          <w:sz w:val="22"/>
          <w:szCs w:val="22"/>
          <w:lang w:val="en"/>
        </w:rPr>
        <w:t>assessed;</w:t>
      </w:r>
      <w:proofErr w:type="gramEnd"/>
    </w:p>
    <w:p w14:paraId="71197686" w14:textId="77777777" w:rsidR="00DE511E" w:rsidRPr="00742228" w:rsidRDefault="00DE511E" w:rsidP="00742228">
      <w:pPr>
        <w:pStyle w:val="NormalWeb"/>
        <w:spacing w:line="276" w:lineRule="auto"/>
        <w:ind w:left="1276" w:hanging="556"/>
        <w:rPr>
          <w:rFonts w:ascii="Arial" w:hAnsi="Arial" w:cs="Arial"/>
          <w:color w:val="333333"/>
          <w:sz w:val="22"/>
          <w:szCs w:val="22"/>
          <w:lang w:val="en"/>
        </w:rPr>
      </w:pPr>
      <w:r w:rsidRPr="00742228">
        <w:rPr>
          <w:rFonts w:ascii="Arial" w:hAnsi="Arial" w:cs="Arial"/>
          <w:color w:val="333333"/>
          <w:sz w:val="22"/>
          <w:szCs w:val="22"/>
          <w:lang w:val="en"/>
        </w:rPr>
        <w:t>b) </w:t>
      </w:r>
      <w:r w:rsidR="007C0B46" w:rsidRPr="00742228">
        <w:rPr>
          <w:rFonts w:ascii="Arial" w:hAnsi="Arial" w:cs="Arial"/>
          <w:color w:val="333333"/>
          <w:sz w:val="22"/>
          <w:szCs w:val="22"/>
          <w:lang w:val="en"/>
        </w:rPr>
        <w:tab/>
      </w:r>
      <w:r w:rsidRPr="00742228">
        <w:rPr>
          <w:rFonts w:ascii="Arial" w:hAnsi="Arial" w:cs="Arial"/>
          <w:color w:val="333333"/>
          <w:sz w:val="22"/>
          <w:szCs w:val="22"/>
          <w:lang w:val="en"/>
        </w:rPr>
        <w:t xml:space="preserve">Students will be given clear feedback, aligned to the assessment criteria, describing how their contribution was </w:t>
      </w:r>
      <w:proofErr w:type="gramStart"/>
      <w:r w:rsidRPr="00742228">
        <w:rPr>
          <w:rFonts w:ascii="Arial" w:hAnsi="Arial" w:cs="Arial"/>
          <w:color w:val="333333"/>
          <w:sz w:val="22"/>
          <w:szCs w:val="22"/>
          <w:lang w:val="en"/>
        </w:rPr>
        <w:t>assessed;</w:t>
      </w:r>
      <w:proofErr w:type="gramEnd"/>
    </w:p>
    <w:p w14:paraId="71197687" w14:textId="77777777" w:rsidR="00DE511E" w:rsidRPr="00742228" w:rsidRDefault="00DE511E" w:rsidP="00742228">
      <w:pPr>
        <w:pStyle w:val="NormalWeb"/>
        <w:spacing w:line="276" w:lineRule="auto"/>
        <w:ind w:left="1276" w:hanging="556"/>
        <w:rPr>
          <w:rFonts w:ascii="Arial" w:hAnsi="Arial" w:cs="Arial"/>
          <w:color w:val="333333"/>
          <w:sz w:val="22"/>
          <w:szCs w:val="22"/>
          <w:lang w:val="en"/>
        </w:rPr>
      </w:pPr>
      <w:r w:rsidRPr="00742228">
        <w:rPr>
          <w:rFonts w:ascii="Arial" w:hAnsi="Arial" w:cs="Arial"/>
          <w:color w:val="333333"/>
          <w:sz w:val="22"/>
          <w:szCs w:val="22"/>
          <w:lang w:val="en"/>
        </w:rPr>
        <w:t>c) </w:t>
      </w:r>
      <w:r w:rsidR="007C0B46" w:rsidRPr="00742228">
        <w:rPr>
          <w:rFonts w:ascii="Arial" w:hAnsi="Arial" w:cs="Arial"/>
          <w:color w:val="333333"/>
          <w:sz w:val="22"/>
          <w:szCs w:val="22"/>
          <w:lang w:val="en"/>
        </w:rPr>
        <w:tab/>
      </w:r>
      <w:r w:rsidRPr="00742228">
        <w:rPr>
          <w:rFonts w:ascii="Arial" w:hAnsi="Arial" w:cs="Arial"/>
          <w:color w:val="333333"/>
          <w:sz w:val="22"/>
          <w:szCs w:val="22"/>
          <w:lang w:val="en"/>
        </w:rPr>
        <w:t>The proportion of the module’s assessment formulated from students’ participation will be aligned to the volume of the evidence collected to assess a student’s contribution.</w:t>
      </w:r>
    </w:p>
    <w:p w14:paraId="71197688" w14:textId="77777777" w:rsidR="00DE511E" w:rsidRPr="00742228" w:rsidRDefault="00DE511E" w:rsidP="00742228">
      <w:pPr>
        <w:pStyle w:val="NormalWeb"/>
        <w:spacing w:line="276" w:lineRule="auto"/>
        <w:ind w:left="1276" w:hanging="556"/>
        <w:rPr>
          <w:rFonts w:ascii="Arial" w:hAnsi="Arial" w:cs="Arial"/>
          <w:color w:val="333333"/>
          <w:sz w:val="22"/>
          <w:szCs w:val="22"/>
          <w:lang w:val="en"/>
        </w:rPr>
      </w:pPr>
      <w:r w:rsidRPr="00742228">
        <w:rPr>
          <w:rFonts w:ascii="Arial" w:hAnsi="Arial" w:cs="Arial"/>
          <w:color w:val="333333"/>
          <w:sz w:val="22"/>
          <w:szCs w:val="22"/>
          <w:lang w:val="en"/>
        </w:rPr>
        <w:t>d) </w:t>
      </w:r>
      <w:r w:rsidR="007C0B46" w:rsidRPr="00742228">
        <w:rPr>
          <w:rFonts w:ascii="Arial" w:hAnsi="Arial" w:cs="Arial"/>
          <w:color w:val="333333"/>
          <w:sz w:val="22"/>
          <w:szCs w:val="22"/>
          <w:lang w:val="en"/>
        </w:rPr>
        <w:tab/>
      </w:r>
      <w:r w:rsidRPr="00742228">
        <w:rPr>
          <w:rFonts w:ascii="Arial" w:hAnsi="Arial" w:cs="Arial"/>
          <w:color w:val="333333"/>
          <w:sz w:val="22"/>
          <w:szCs w:val="22"/>
          <w:lang w:val="en"/>
        </w:rPr>
        <w:t>Each member of a tutorial group will be give</w:t>
      </w:r>
      <w:r w:rsidR="0077305C" w:rsidRPr="00742228">
        <w:rPr>
          <w:rFonts w:ascii="Arial" w:hAnsi="Arial" w:cs="Arial"/>
          <w:color w:val="333333"/>
          <w:sz w:val="22"/>
          <w:szCs w:val="22"/>
          <w:lang w:val="en"/>
        </w:rPr>
        <w:t>n</w:t>
      </w:r>
      <w:r w:rsidRPr="00742228">
        <w:rPr>
          <w:rFonts w:ascii="Arial" w:hAnsi="Arial" w:cs="Arial"/>
          <w:color w:val="333333"/>
          <w:sz w:val="22"/>
          <w:szCs w:val="22"/>
          <w:lang w:val="en"/>
        </w:rPr>
        <w:t xml:space="preserve"> an opportunity to participate.</w:t>
      </w:r>
    </w:p>
    <w:p w14:paraId="71197689" w14:textId="77777777" w:rsidR="00DE511E" w:rsidRPr="00742228" w:rsidRDefault="00DE511E" w:rsidP="00742228">
      <w:pPr>
        <w:rPr>
          <w:rFonts w:ascii="Arial" w:hAnsi="Arial" w:cs="Arial"/>
        </w:rPr>
      </w:pPr>
    </w:p>
    <w:p w14:paraId="7119768A" w14:textId="77777777" w:rsidR="00B6673F" w:rsidRPr="00742228" w:rsidRDefault="00B6673F" w:rsidP="00742228">
      <w:pPr>
        <w:rPr>
          <w:rFonts w:ascii="Arial" w:hAnsi="Arial" w:cs="Arial"/>
        </w:rPr>
      </w:pPr>
    </w:p>
    <w:sectPr w:rsidR="00B6673F" w:rsidRPr="00742228" w:rsidSect="00742228">
      <w:footerReference w:type="default" r:id="rId13"/>
      <w:pgSz w:w="11906" w:h="16838"/>
      <w:pgMar w:top="1304" w:right="1304" w:bottom="1304" w:left="130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119768F" w14:textId="77777777" w:rsidR="00140FA7" w:rsidRDefault="00140FA7" w:rsidP="00140FA7">
      <w:pPr>
        <w:spacing w:after="0" w:line="240" w:lineRule="auto"/>
      </w:pPr>
      <w:r>
        <w:separator/>
      </w:r>
    </w:p>
  </w:endnote>
  <w:endnote w:type="continuationSeparator" w:id="0">
    <w:p w14:paraId="71197690" w14:textId="77777777" w:rsidR="00140FA7" w:rsidRDefault="00140FA7" w:rsidP="00140F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197691" w14:textId="77777777" w:rsidR="00A56BA6" w:rsidRDefault="00A56BA6">
    <w:pPr>
      <w:pStyle w:val="Footer"/>
    </w:pPr>
    <w:r>
      <w:rPr>
        <w:noProof/>
        <w:color w:val="808080" w:themeColor="background1" w:themeShade="80"/>
        <w:lang w:eastAsia="en-GB"/>
      </w:rPr>
      <mc:AlternateContent>
        <mc:Choice Requires="wpg">
          <w:drawing>
            <wp:anchor distT="0" distB="0" distL="0" distR="0" simplePos="0" relativeHeight="251660288" behindDoc="0" locked="0" layoutInCell="1" allowOverlap="1" wp14:anchorId="71197692" wp14:editId="71197693">
              <wp:simplePos x="0" y="0"/>
              <wp:positionH relativeFrom="margin">
                <wp:align>right</wp:align>
              </wp:positionH>
              <mc:AlternateContent>
                <mc:Choice Requires="wp14">
                  <wp:positionV relativeFrom="bottomMargin">
                    <wp14:pctPosVOffset>20000</wp14:pctPosVOffset>
                  </wp:positionV>
                </mc:Choice>
                <mc:Fallback>
                  <wp:positionV relativeFrom="page">
                    <wp:posOffset>10029190</wp:posOffset>
                  </wp:positionV>
                </mc:Fallback>
              </mc:AlternateContent>
              <wp:extent cx="5943600" cy="320040"/>
              <wp:effectExtent l="0" t="0" r="0" b="3810"/>
              <wp:wrapSquare wrapText="bothSides"/>
              <wp:docPr id="37" name="Group 37"/>
              <wp:cNvGraphicFramePr/>
              <a:graphic xmlns:a="http://schemas.openxmlformats.org/drawingml/2006/main">
                <a:graphicData uri="http://schemas.microsoft.com/office/word/2010/wordprocessingGroup">
                  <wpg:wgp>
                    <wpg:cNvGrpSpPr/>
                    <wpg:grpSpPr>
                      <a:xfrm>
                        <a:off x="0" y="0"/>
                        <a:ext cx="5943600" cy="320040"/>
                        <a:chOff x="0" y="0"/>
                        <a:chExt cx="5962650" cy="323851"/>
                      </a:xfrm>
                    </wpg:grpSpPr>
                    <wps:wsp>
                      <wps:cNvPr id="38" name="Rectangle 38"/>
                      <wps:cNvSpPr/>
                      <wps:spPr>
                        <a:xfrm>
                          <a:off x="19050" y="0"/>
                          <a:ext cx="5943600" cy="18826"/>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 name="Text Box 39"/>
                      <wps:cNvSpPr txBox="1"/>
                      <wps:spPr>
                        <a:xfrm>
                          <a:off x="0" y="66676"/>
                          <a:ext cx="5943600" cy="2571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7F7F7F" w:themeColor="text1" w:themeTint="80"/>
                              </w:rPr>
                              <w:alias w:val="Date"/>
                              <w:tag w:val=""/>
                              <w:id w:val="-1063724354"/>
                              <w:dataBinding w:prefixMappings="xmlns:ns0='http://schemas.microsoft.com/office/2006/coverPageProps' " w:xpath="/ns0:CoverPageProperties[1]/ns0:PublishDate[1]" w:storeItemID="{55AF091B-3C7A-41E3-B477-F2FDAA23CFDA}"/>
                              <w:date w:fullDate="2024-07-23T00:00:00Z">
                                <w:dateFormat w:val="MMMM d, yyyy"/>
                                <w:lid w:val="en-US"/>
                                <w:storeMappedDataAs w:val="dateTime"/>
                                <w:calendar w:val="gregorian"/>
                              </w:date>
                            </w:sdtPr>
                            <w:sdtEndPr/>
                            <w:sdtContent>
                              <w:p w14:paraId="71197697" w14:textId="299A1FAF" w:rsidR="00A56BA6" w:rsidRDefault="000E797F">
                                <w:pPr>
                                  <w:jc w:val="right"/>
                                  <w:rPr>
                                    <w:color w:val="7F7F7F" w:themeColor="text1" w:themeTint="80"/>
                                  </w:rPr>
                                </w:pPr>
                                <w:r>
                                  <w:rPr>
                                    <w:color w:val="7F7F7F" w:themeColor="text1" w:themeTint="80"/>
                                    <w:lang w:val="en-US"/>
                                  </w:rPr>
                                  <w:t>July 23, 2024</w:t>
                                </w:r>
                              </w:p>
                            </w:sdtContent>
                          </w:sdt>
                          <w:p w14:paraId="71197698" w14:textId="77777777" w:rsidR="00A56BA6" w:rsidRDefault="00A56BA6">
                            <w:pPr>
                              <w:jc w:val="right"/>
                              <w:rPr>
                                <w:color w:val="808080" w:themeColor="background1" w:themeShade="80"/>
                              </w:rPr>
                            </w:pPr>
                          </w:p>
                        </w:txbxContent>
                      </wps:txbx>
                      <wps:bodyPr rot="0" spcFirstLastPara="0" vertOverflow="overflow" horzOverflow="overflow" vert="horz" wrap="square" lIns="91440" tIns="45720" rIns="91440" bIns="0" numCol="1" spcCol="0" rtlCol="0" fromWordArt="0" anchor="b" anchorCtr="0" forceAA="0" compatLnSpc="1">
                        <a:prstTxWarp prst="textNoShape">
                          <a:avLst/>
                        </a:prstTxWarp>
                        <a:noAutofit/>
                      </wps:bodyPr>
                    </wps:wsp>
                  </wpg:wgp>
                </a:graphicData>
              </a:graphic>
              <wp14:sizeRelH relativeFrom="margin">
                <wp14:pctWidth>100000</wp14:pctWidth>
              </wp14:sizeRelH>
              <wp14:sizeRelV relativeFrom="margin">
                <wp14:pctHeight>0</wp14:pctHeight>
              </wp14:sizeRelV>
            </wp:anchor>
          </w:drawing>
        </mc:Choice>
        <mc:Fallback>
          <w:pict>
            <v:group w14:anchorId="71197692" id="Group 37" o:spid="_x0000_s1026" style="position:absolute;margin-left:416.8pt;margin-top:0;width:468pt;height:25.2pt;z-index:251660288;mso-width-percent:1000;mso-top-percent:200;mso-wrap-distance-left:0;mso-wrap-distance-right:0;mso-position-horizontal:right;mso-position-horizontal-relative:margin;mso-position-vertical-relative:bottom-margin-area;mso-width-percent:1000;mso-top-percent:200;mso-width-relative:margin;mso-height-relative:margin" coordsize="59626,32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B0zYAMAAGkKAAAOAAAAZHJzL2Uyb0RvYy54bWzMVltP2zAUfp+0/2DlfSTpJW0jUtSxgSYh&#10;QMDEs+s4TTTH9my3Cfv1O3YuvVANxCREH1Jfzjk+5/P5vuT0rC4Z2lClC8ETLzwJPEQ5EWnBV4n3&#10;8+Hiy9RD2mCeYiY4Tbwnqr2z+edPp5WM6UDkgqVUIQjCdVzJxMuNkbHva5LTEusTISmHzUyoEhuY&#10;qpWfKlxB9JL5gyCI/EqoVCpBqNaw+q3Z9OYufpZRYm6yTFODWOJBbsY9lXsu7dOfn+J4pbDMC9Km&#10;gd+QRYkLDof2ob5hg9FaFc9ClQVRQovMnBBR+iLLCkJdDVBNGBxUc6nEWrpaVnG1kj1MAO0BTm8O&#10;S643l0rey1sFSFRyBVi4ma2lzlRp/yFLVDvInnrIaG0QgcXxbDSMAkCWwN4QbmTUYkpyAP6ZG8m/&#10;947RIBr3jsPpOLSX4XfH+nvJVBLaQ28R0P+HwH2OJXXA6hgQuFWoSCF96FWOS+jSO+gbzFeMIlhz&#10;wDi7HiYda0DsCEbhLLA1vYBTOJ0Oor1qcSyVNpdUlMgOEk9BBq6h8OZKmwaYzsSeqwUr0ouCMTex&#10;bKHnTKENhj43dQflnhXj1pYL69UEtCuAc1eNG5knRq0d43c0A1jgjgcuEUfJ7SGYEMpN2GzlOKXN&#10;2eMAfm1pvYe7VhfQRs7g/D52G2C/gC52k2Vrb12pY3TvHPwrsca593AnC25657LgQh0LwKCq9uTG&#10;vgOpgcaitBTpEzSNEo2eaEkuCri2K6zNLVYgINADIIrmBh4ZE1XiiXbkoVyoP8fWrT10Nex6qAJB&#10;Sjz9e40V9RD7waHfZ+EIuIWMm4zGkwFM1O7OcneHr8tzAb0QgvxK4obW3rBumClRPoJ2LuypsIU5&#10;gbMTjxjVTc5NI5SgvoQuFs4MVEtic8XvJbHBLaq2LR/qR6xk27sGxOFadBzD8UELN7bWk4vF2ois&#10;cP29xbXFG/huJek9iD/riP9gde2rqNFwdsB7ZGpYtzVDbzimHFcAgBLYH0XRxDEcerYXvB2lHIwn&#10;4WTctlmnsx2/XykBPZMtWRH0WDQE7Wlw3ed4R5xWSbbZu9ERxr+CWMfp/ArH96Zz+utFOpt6Wbe3&#10;+oGZDZ31ZlYvPxKn3asdvmfca6H99rIfTLtzpwHbL8T5XwAAAP//AwBQSwMEFAAGAAgAAAAhAP0E&#10;dPzcAAAABAEAAA8AAABkcnMvZG93bnJldi54bWxMj0FLxDAQhe+C/yGM4M1Nu6tFa9NFRBHEw7YK&#10;4i1txqbYTLpNdrf+e2e96OXB4w3vfVOsZzeIPU6h96QgXSQgkFpveuoUvL0+XlyDCFGT0YMnVPCN&#10;Adbl6Umhc+MPVOG+jp3gEgq5VmBjHHMpQ2vR6bDwIxJnn35yOrKdOmkmfeByN8hlkmTS6Z54weoR&#10;7y22X/XOKViuHl4+0vdtVT9XT1mz2aTWblOlzs/mu1sQEef4dwxHfEaHkpkavyMTxKCAH4m/ytnN&#10;KmPbKLhKLkGWhfwPX/4AAAD//wMAUEsBAi0AFAAGAAgAAAAhALaDOJL+AAAA4QEAABMAAAAAAAAA&#10;AAAAAAAAAAAAAFtDb250ZW50X1R5cGVzXS54bWxQSwECLQAUAAYACAAAACEAOP0h/9YAAACUAQAA&#10;CwAAAAAAAAAAAAAAAAAvAQAAX3JlbHMvLnJlbHNQSwECLQAUAAYACAAAACEAnJQdM2ADAABpCgAA&#10;DgAAAAAAAAAAAAAAAAAuAgAAZHJzL2Uyb0RvYy54bWxQSwECLQAUAAYACAAAACEA/QR0/NwAAAAE&#10;AQAADwAAAAAAAAAAAAAAAAC6BQAAZHJzL2Rvd25yZXYueG1sUEsFBgAAAAAEAAQA8wAAAMMGAAAA&#10;AA==&#10;">
              <v:rect id="Rectangle 38" o:spid="_x0000_s1027" style="position:absolute;left:190;width:59436;height:1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5azAwAAAANsAAAAPAAAAZHJzL2Rvd25yZXYueG1sRE/Pa8Iw&#10;FL4P9j+EJ3ibqSvI7JqKjAmeBu1Ednw0z6a0eSlNrPW/N4eBx4/vd76bbS8mGn3rWMF6lYAgrp1u&#10;uVFw+j28fYDwAVlj75gU3MnDrnh9yTHT7sYlTVVoRAxhn6ECE8KQSelrQxb9yg3Ekbu40WKIcGyk&#10;HvEWw20v35NkIy22HBsMDvRlqO6qq1XQ/B2+p7kz5EqfVtdu2J5+zlqp5WLef4IINIen+N991ArS&#10;ODZ+iT9AFg8AAAD//wMAUEsBAi0AFAAGAAgAAAAhANvh9svuAAAAhQEAABMAAAAAAAAAAAAAAAAA&#10;AAAAAFtDb250ZW50X1R5cGVzXS54bWxQSwECLQAUAAYACAAAACEAWvQsW78AAAAVAQAACwAAAAAA&#10;AAAAAAAAAAAfAQAAX3JlbHMvLnJlbHNQSwECLQAUAAYACAAAACEASeWswMAAAADbAAAADwAAAAAA&#10;AAAAAAAAAAAHAgAAZHJzL2Rvd25yZXYueG1sUEsFBgAAAAADAAMAtwAAAPQCAAAAAA==&#10;" fillcolor="black [3213]" stroked="f" strokeweight="2pt"/>
              <v:shapetype id="_x0000_t202" coordsize="21600,21600" o:spt="202" path="m,l,21600r21600,l21600,xe">
                <v:stroke joinstyle="miter"/>
                <v:path gradientshapeok="t" o:connecttype="rect"/>
              </v:shapetype>
              <v:shape id="Text Box 39" o:spid="_x0000_s1028" type="#_x0000_t202" style="position:absolute;top:666;width:59436;height:257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b5yxQAAANsAAAAPAAAAZHJzL2Rvd25yZXYueG1sRI/NasMw&#10;EITvhbyD2EBvjRwHQuJGNiEQ2lOg+Tnktlhby621MpKcuH36qlDocZiZb5hNNdpO3MiH1rGC+SwD&#10;QVw73XKj4HzaP61AhIissXNMCr4oQFVOHjZYaHfnN7odYyMShEOBCkyMfSFlqA1ZDDPXEyfv3XmL&#10;MUnfSO3xnuC2k3mWLaXFltOCwZ52hurP42AV+Msh3+4+rpchf5HfjTkPC708KPU4HbfPICKN8T/8&#10;137VChZr+P2SfoAsfwAAAP//AwBQSwECLQAUAAYACAAAACEA2+H2y+4AAACFAQAAEwAAAAAAAAAA&#10;AAAAAAAAAAAAW0NvbnRlbnRfVHlwZXNdLnhtbFBLAQItABQABgAIAAAAIQBa9CxbvwAAABUBAAAL&#10;AAAAAAAAAAAAAAAAAB8BAABfcmVscy8ucmVsc1BLAQItABQABgAIAAAAIQDlhb5yxQAAANsAAAAP&#10;AAAAAAAAAAAAAAAAAAcCAABkcnMvZG93bnJldi54bWxQSwUGAAAAAAMAAwC3AAAA+QIAAAAA&#10;" filled="f" stroked="f" strokeweight=".5pt">
                <v:textbox inset=",,,0">
                  <w:txbxContent>
                    <w:sdt>
                      <w:sdtPr>
                        <w:rPr>
                          <w:color w:val="7F7F7F" w:themeColor="text1" w:themeTint="80"/>
                        </w:rPr>
                        <w:alias w:val="Date"/>
                        <w:tag w:val=""/>
                        <w:id w:val="-1063724354"/>
                        <w:dataBinding w:prefixMappings="xmlns:ns0='http://schemas.microsoft.com/office/2006/coverPageProps' " w:xpath="/ns0:CoverPageProperties[1]/ns0:PublishDate[1]" w:storeItemID="{55AF091B-3C7A-41E3-B477-F2FDAA23CFDA}"/>
                        <w:date w:fullDate="2024-07-23T00:00:00Z">
                          <w:dateFormat w:val="MMMM d, yyyy"/>
                          <w:lid w:val="en-US"/>
                          <w:storeMappedDataAs w:val="dateTime"/>
                          <w:calendar w:val="gregorian"/>
                        </w:date>
                      </w:sdtPr>
                      <w:sdtEndPr/>
                      <w:sdtContent>
                        <w:p w14:paraId="71197697" w14:textId="299A1FAF" w:rsidR="00A56BA6" w:rsidRDefault="000E797F">
                          <w:pPr>
                            <w:jc w:val="right"/>
                            <w:rPr>
                              <w:color w:val="7F7F7F" w:themeColor="text1" w:themeTint="80"/>
                            </w:rPr>
                          </w:pPr>
                          <w:r>
                            <w:rPr>
                              <w:color w:val="7F7F7F" w:themeColor="text1" w:themeTint="80"/>
                              <w:lang w:val="en-US"/>
                            </w:rPr>
                            <w:t>July 23, 2024</w:t>
                          </w:r>
                        </w:p>
                      </w:sdtContent>
                    </w:sdt>
                    <w:p w14:paraId="71197698" w14:textId="77777777" w:rsidR="00A56BA6" w:rsidRDefault="00A56BA6">
                      <w:pPr>
                        <w:jc w:val="right"/>
                        <w:rPr>
                          <w:color w:val="808080" w:themeColor="background1" w:themeShade="80"/>
                        </w:rPr>
                      </w:pPr>
                    </w:p>
                  </w:txbxContent>
                </v:textbox>
              </v:shape>
              <w10:wrap type="square" anchorx="margin" anchory="margin"/>
            </v:group>
          </w:pict>
        </mc:Fallback>
      </mc:AlternateContent>
    </w:r>
    <w:r>
      <w:rPr>
        <w:noProof/>
        <w:lang w:eastAsia="en-GB"/>
      </w:rPr>
      <mc:AlternateContent>
        <mc:Choice Requires="wps">
          <w:drawing>
            <wp:anchor distT="0" distB="0" distL="0" distR="0" simplePos="0" relativeHeight="251659264" behindDoc="0" locked="0" layoutInCell="1" allowOverlap="1" wp14:anchorId="71197694" wp14:editId="71197695">
              <wp:simplePos x="0" y="0"/>
              <wp:positionH relativeFrom="rightMargin">
                <wp:align>left</wp:align>
              </wp:positionH>
              <mc:AlternateContent>
                <mc:Choice Requires="wp14">
                  <wp:positionV relativeFrom="bottomMargin">
                    <wp14:pctPosVOffset>20000</wp14:pctPosVOffset>
                  </wp:positionV>
                </mc:Choice>
                <mc:Fallback>
                  <wp:positionV relativeFrom="page">
                    <wp:posOffset>10029190</wp:posOffset>
                  </wp:positionV>
                </mc:Fallback>
              </mc:AlternateContent>
              <wp:extent cx="457200" cy="320040"/>
              <wp:effectExtent l="0" t="0" r="0" b="3810"/>
              <wp:wrapSquare wrapText="bothSides"/>
              <wp:docPr id="40" name="Rectangle 40"/>
              <wp:cNvGraphicFramePr/>
              <a:graphic xmlns:a="http://schemas.openxmlformats.org/drawingml/2006/main">
                <a:graphicData uri="http://schemas.microsoft.com/office/word/2010/wordprocessingShape">
                  <wps:wsp>
                    <wps:cNvSpPr/>
                    <wps:spPr>
                      <a:xfrm>
                        <a:off x="0" y="0"/>
                        <a:ext cx="457200" cy="320040"/>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1197699" w14:textId="77777777" w:rsidR="00A56BA6" w:rsidRDefault="00A56BA6">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sidR="00742228">
                            <w:rPr>
                              <w:noProof/>
                              <w:color w:val="FFFFFF" w:themeColor="background1"/>
                              <w:sz w:val="28"/>
                              <w:szCs w:val="28"/>
                            </w:rPr>
                            <w:t>1</w:t>
                          </w:r>
                          <w:r>
                            <w:rPr>
                              <w:noProof/>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197694" id="Rectangle 40" o:spid="_x0000_s1029" style="position:absolute;margin-left:0;margin-top:0;width:36pt;height:25.2pt;z-index:251659264;visibility:visible;mso-wrap-style:square;mso-width-percent:0;mso-height-percent:0;mso-top-percent:200;mso-wrap-distance-left:0;mso-wrap-distance-top:0;mso-wrap-distance-right:0;mso-wrap-distance-bottom:0;mso-position-horizontal:left;mso-position-horizontal-relative:right-margin-area;mso-position-vertical-relative:bottom-margin-area;mso-width-percent:0;mso-height-percent:0;mso-top-percent:20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XBYigIAAHcFAAAOAAAAZHJzL2Uyb0RvYy54bWysVN9v0zAQfkfif7D8ztKMDUa1dKo2DSFN&#10;Y2JDe3Yde4nk+MzZbVL+es52ko4xXhB9cM+57359vrvzi6EzbKfQt2ArXh4tOFNWQt3ap4p/f7h+&#10;d8aZD8LWwoBVFd8rzy9Wb9+c926pjqEBUytk5MT6Ze8q3oTglkXhZaM64Y/AKUtKDdiJQFd8KmoU&#10;PXnvTHG8WHwoesDaIUjlPX29ykq+Sv61VjJ81dqrwEzFKbeQTkznJp7F6lwsn1C4ppVjGuIfsuhE&#10;ayno7OpKBMG22P7hqmslggcdjiR0BWjdSpVqoGrKxYtq7hvhVKqFyPFupsn/P7fydnfv7pBo6J1f&#10;ehJjFYPGLv5TfmxIZO1nstQQmKSPJ6cf6QE4k6R6T9JJIrM4GDv04bOCjkWh4khvkSgSuxsfKCBB&#10;J0iM5cG09XVrTLrE91eXBtlO0MuFoYwvRRa/oYxlPQU/KymPaGUh2megsYQ/1JSksDcq4oz9pjRr&#10;a6riOBmmdjuEE1IqG8qsakStchanC/pNeUwJpqySw+hZU/zZ9+hgQmYnk++c5YiPpip162ycK/pL&#10;Ytl4tkiRwYbZuGst4GuVGapqjJzxE0mZmshSGDYDcUPDHJHxywbq/R0yhDw93snrlp70RvhwJ5DG&#10;hbqAVkD4Soc2QE8Co8RZA/jzte8RT11MWs56Gr+K+x9bgYoz88VSf38qT6ihWEiX1Gqc4XPN5rnG&#10;brtLoD4padk4mUQyxmAmUSN0j7Qp1jEqqYSVFLvim0m8DHkp0KaRar1OIJpQJ8KNvXcyuo4sx4Z9&#10;GB4FurGrA43DLUyDKpYvmjtjo6WF9TaAblPnH1gd+afpTo00bqK4Pp7fE+qwL1e/AAAA//8DAFBL&#10;AwQUAAYACAAAACEACT23cNoAAAADAQAADwAAAGRycy9kb3ducmV2LnhtbEyPzUrEQBCE74LvMLTg&#10;zZ24+BNjOosIIuIlriJ7nM30JtGZnpCZzca3t/Wil4Kimqqvy9XsnZpojH1ghPNFBoq4CbbnFuHt&#10;9eEsBxWTYWtcYEL4ogir6vioNIUNB36haZ1aJSUcC4PQpTQUWsemI2/iIgzEku3C6E0SO7bajuYg&#10;5d7pZZZdaW96loXODHTfUfO53nsEfk9THh+1293UTf5U15v843mDeHoy392CSjSnv2P4wRd0qIRp&#10;G/Zso3II8kj6Vcmul+K2CJfZBeiq1P/Zq28AAAD//wMAUEsBAi0AFAAGAAgAAAAhALaDOJL+AAAA&#10;4QEAABMAAAAAAAAAAAAAAAAAAAAAAFtDb250ZW50X1R5cGVzXS54bWxQSwECLQAUAAYACAAAACEA&#10;OP0h/9YAAACUAQAACwAAAAAAAAAAAAAAAAAvAQAAX3JlbHMvLnJlbHNQSwECLQAUAAYACAAAACEA&#10;Q4VwWIoCAAB3BQAADgAAAAAAAAAAAAAAAAAuAgAAZHJzL2Uyb0RvYy54bWxQSwECLQAUAAYACAAA&#10;ACEACT23cNoAAAADAQAADwAAAAAAAAAAAAAAAADkBAAAZHJzL2Rvd25yZXYueG1sUEsFBgAAAAAE&#10;AAQA8wAAAOsFAAAAAA==&#10;" fillcolor="black [3213]" stroked="f" strokeweight="3pt">
              <v:textbox>
                <w:txbxContent>
                  <w:p w14:paraId="71197699" w14:textId="77777777" w:rsidR="00A56BA6" w:rsidRDefault="00A56BA6">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sidR="00742228">
                      <w:rPr>
                        <w:noProof/>
                        <w:color w:val="FFFFFF" w:themeColor="background1"/>
                        <w:sz w:val="28"/>
                        <w:szCs w:val="28"/>
                      </w:rPr>
                      <w:t>1</w:t>
                    </w:r>
                    <w:r>
                      <w:rPr>
                        <w:noProof/>
                        <w:color w:val="FFFFFF" w:themeColor="background1"/>
                        <w:sz w:val="28"/>
                        <w:szCs w:val="28"/>
                      </w:rPr>
                      <w:fldChar w:fldCharType="end"/>
                    </w:r>
                  </w:p>
                </w:txbxContent>
              </v:textbox>
              <w10:wrap type="square" anchorx="margin" anchory="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119768D" w14:textId="77777777" w:rsidR="00140FA7" w:rsidRDefault="00140FA7" w:rsidP="00140FA7">
      <w:pPr>
        <w:spacing w:after="0" w:line="240" w:lineRule="auto"/>
      </w:pPr>
      <w:r>
        <w:separator/>
      </w:r>
    </w:p>
  </w:footnote>
  <w:footnote w:type="continuationSeparator" w:id="0">
    <w:p w14:paraId="7119768E" w14:textId="77777777" w:rsidR="00140FA7" w:rsidRDefault="00140FA7" w:rsidP="00140FA7">
      <w:pPr>
        <w:spacing w:after="0" w:line="240" w:lineRule="auto"/>
      </w:pPr>
      <w:r>
        <w:continuationSeparator/>
      </w:r>
    </w:p>
  </w:footnote>
  <w:footnote w:id="1">
    <w:p w14:paraId="71197696" w14:textId="77777777" w:rsidR="00D86F82" w:rsidRPr="00742228" w:rsidRDefault="00D86F82">
      <w:pPr>
        <w:pStyle w:val="FootnoteText"/>
        <w:rPr>
          <w:rFonts w:ascii="Arial" w:hAnsi="Arial" w:cs="Arial"/>
          <w:sz w:val="18"/>
          <w:szCs w:val="18"/>
        </w:rPr>
      </w:pPr>
      <w:r w:rsidRPr="00742228">
        <w:rPr>
          <w:rStyle w:val="FootnoteReference"/>
          <w:rFonts w:ascii="Arial" w:hAnsi="Arial" w:cs="Arial"/>
          <w:sz w:val="18"/>
          <w:szCs w:val="18"/>
        </w:rPr>
        <w:footnoteRef/>
      </w:r>
      <w:r w:rsidRPr="00742228">
        <w:rPr>
          <w:rFonts w:ascii="Arial" w:hAnsi="Arial" w:cs="Arial"/>
          <w:sz w:val="18"/>
          <w:szCs w:val="18"/>
        </w:rPr>
        <w:t xml:space="preserve"> Defined as the level 6 modules TMM3341 Independent Learning Project (Long) and TMM3352 Extended Project in Theology, Ministry and Mission.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567CB0"/>
    <w:multiLevelType w:val="hybridMultilevel"/>
    <w:tmpl w:val="8FCACA76"/>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5560B17"/>
    <w:multiLevelType w:val="hybridMultilevel"/>
    <w:tmpl w:val="ACC2FDA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BF16C15"/>
    <w:multiLevelType w:val="hybridMultilevel"/>
    <w:tmpl w:val="02D88620"/>
    <w:lvl w:ilvl="0" w:tplc="79F05108">
      <w:start w:val="2"/>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6BA17B2"/>
    <w:multiLevelType w:val="multilevel"/>
    <w:tmpl w:val="83D4D470"/>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 w15:restartNumberingAfterBreak="0">
    <w:nsid w:val="548D7C17"/>
    <w:multiLevelType w:val="hybridMultilevel"/>
    <w:tmpl w:val="372AC504"/>
    <w:lvl w:ilvl="0" w:tplc="8AE60A22">
      <w:start w:val="4"/>
      <w:numFmt w:val="bullet"/>
      <w:lvlText w:val=""/>
      <w:lvlJc w:val="left"/>
      <w:pPr>
        <w:ind w:left="720" w:hanging="360"/>
      </w:pPr>
      <w:rPr>
        <w:rFonts w:ascii="Symbol" w:eastAsia="Times New Roman" w:hAnsi="Symbol" w:cs="Arial" w:hint="default"/>
        <w:i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20560536">
    <w:abstractNumId w:val="2"/>
  </w:num>
  <w:num w:numId="2" w16cid:durableId="1360355301">
    <w:abstractNumId w:val="1"/>
  </w:num>
  <w:num w:numId="3" w16cid:durableId="780149217">
    <w:abstractNumId w:val="4"/>
  </w:num>
  <w:num w:numId="4" w16cid:durableId="35662410">
    <w:abstractNumId w:val="0"/>
  </w:num>
  <w:num w:numId="5" w16cid:durableId="138891255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trackRevisions/>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66EF"/>
    <w:rsid w:val="00000CDE"/>
    <w:rsid w:val="000209CF"/>
    <w:rsid w:val="000A0D63"/>
    <w:rsid w:val="000D7B84"/>
    <w:rsid w:val="000E797F"/>
    <w:rsid w:val="00140FA7"/>
    <w:rsid w:val="001B3AC4"/>
    <w:rsid w:val="00202A63"/>
    <w:rsid w:val="002322F3"/>
    <w:rsid w:val="00276EC2"/>
    <w:rsid w:val="003D2512"/>
    <w:rsid w:val="00417947"/>
    <w:rsid w:val="004406CA"/>
    <w:rsid w:val="004601F8"/>
    <w:rsid w:val="00463F1C"/>
    <w:rsid w:val="004E010A"/>
    <w:rsid w:val="005209E5"/>
    <w:rsid w:val="00573311"/>
    <w:rsid w:val="005808F0"/>
    <w:rsid w:val="005E6932"/>
    <w:rsid w:val="005F6CB6"/>
    <w:rsid w:val="006013CB"/>
    <w:rsid w:val="00602115"/>
    <w:rsid w:val="00674A54"/>
    <w:rsid w:val="006A73EB"/>
    <w:rsid w:val="00705036"/>
    <w:rsid w:val="00742228"/>
    <w:rsid w:val="0077305C"/>
    <w:rsid w:val="007B5725"/>
    <w:rsid w:val="007C0B46"/>
    <w:rsid w:val="008B53B3"/>
    <w:rsid w:val="00943D04"/>
    <w:rsid w:val="009549D0"/>
    <w:rsid w:val="00964F63"/>
    <w:rsid w:val="009F0978"/>
    <w:rsid w:val="009F7A6E"/>
    <w:rsid w:val="00A56BA6"/>
    <w:rsid w:val="00A70B39"/>
    <w:rsid w:val="00A728BA"/>
    <w:rsid w:val="00A75D83"/>
    <w:rsid w:val="00A90328"/>
    <w:rsid w:val="00AE2772"/>
    <w:rsid w:val="00AE4A35"/>
    <w:rsid w:val="00B0015C"/>
    <w:rsid w:val="00B6673F"/>
    <w:rsid w:val="00B866EF"/>
    <w:rsid w:val="00BA505D"/>
    <w:rsid w:val="00C1625A"/>
    <w:rsid w:val="00C230F1"/>
    <w:rsid w:val="00C34886"/>
    <w:rsid w:val="00C40E7F"/>
    <w:rsid w:val="00C9787B"/>
    <w:rsid w:val="00CE47FD"/>
    <w:rsid w:val="00D6100D"/>
    <w:rsid w:val="00D70C21"/>
    <w:rsid w:val="00D81C03"/>
    <w:rsid w:val="00D86F82"/>
    <w:rsid w:val="00DC43FA"/>
    <w:rsid w:val="00DD34B5"/>
    <w:rsid w:val="00DE511E"/>
    <w:rsid w:val="00DF3555"/>
    <w:rsid w:val="00E00EA4"/>
    <w:rsid w:val="00E442E4"/>
    <w:rsid w:val="00E762B7"/>
    <w:rsid w:val="00E877FB"/>
    <w:rsid w:val="00E92960"/>
    <w:rsid w:val="00EB7766"/>
    <w:rsid w:val="00F20DDD"/>
    <w:rsid w:val="00F43224"/>
    <w:rsid w:val="00F65AAF"/>
    <w:rsid w:val="00FE0F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71197631"/>
  <w15:docId w15:val="{F85BC0D4-C4F2-4ED4-9560-367AB70AF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66EF"/>
    <w:pPr>
      <w:ind w:left="720"/>
      <w:contextualSpacing/>
    </w:pPr>
  </w:style>
  <w:style w:type="paragraph" w:styleId="NormalWeb">
    <w:name w:val="Normal (Web)"/>
    <w:basedOn w:val="Normal"/>
    <w:uiPriority w:val="99"/>
    <w:unhideWhenUsed/>
    <w:rsid w:val="00B866EF"/>
    <w:pPr>
      <w:spacing w:after="150" w:line="240" w:lineRule="auto"/>
    </w:pPr>
    <w:rPr>
      <w:rFonts w:ascii="Times New Roman" w:eastAsia="Times New Roman" w:hAnsi="Times New Roman" w:cs="Times New Roman"/>
      <w:sz w:val="24"/>
      <w:szCs w:val="24"/>
      <w:lang w:eastAsia="en-GB"/>
    </w:rPr>
  </w:style>
  <w:style w:type="paragraph" w:styleId="FootnoteText">
    <w:name w:val="footnote text"/>
    <w:basedOn w:val="Normal"/>
    <w:link w:val="FootnoteTextChar"/>
    <w:uiPriority w:val="99"/>
    <w:semiHidden/>
    <w:unhideWhenUsed/>
    <w:rsid w:val="00140FA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40FA7"/>
    <w:rPr>
      <w:sz w:val="20"/>
      <w:szCs w:val="20"/>
    </w:rPr>
  </w:style>
  <w:style w:type="character" w:styleId="FootnoteReference">
    <w:name w:val="footnote reference"/>
    <w:basedOn w:val="DefaultParagraphFont"/>
    <w:uiPriority w:val="99"/>
    <w:semiHidden/>
    <w:unhideWhenUsed/>
    <w:rsid w:val="00140FA7"/>
    <w:rPr>
      <w:vertAlign w:val="superscript"/>
    </w:rPr>
  </w:style>
  <w:style w:type="character" w:styleId="CommentReference">
    <w:name w:val="annotation reference"/>
    <w:basedOn w:val="DefaultParagraphFont"/>
    <w:uiPriority w:val="99"/>
    <w:semiHidden/>
    <w:unhideWhenUsed/>
    <w:rsid w:val="00463F1C"/>
    <w:rPr>
      <w:sz w:val="16"/>
      <w:szCs w:val="16"/>
    </w:rPr>
  </w:style>
  <w:style w:type="paragraph" w:styleId="CommentText">
    <w:name w:val="annotation text"/>
    <w:basedOn w:val="Normal"/>
    <w:link w:val="CommentTextChar"/>
    <w:uiPriority w:val="99"/>
    <w:semiHidden/>
    <w:unhideWhenUsed/>
    <w:rsid w:val="00463F1C"/>
    <w:pPr>
      <w:spacing w:line="240" w:lineRule="auto"/>
    </w:pPr>
    <w:rPr>
      <w:sz w:val="20"/>
      <w:szCs w:val="20"/>
    </w:rPr>
  </w:style>
  <w:style w:type="character" w:customStyle="1" w:styleId="CommentTextChar">
    <w:name w:val="Comment Text Char"/>
    <w:basedOn w:val="DefaultParagraphFont"/>
    <w:link w:val="CommentText"/>
    <w:uiPriority w:val="99"/>
    <w:semiHidden/>
    <w:rsid w:val="00463F1C"/>
    <w:rPr>
      <w:sz w:val="20"/>
      <w:szCs w:val="20"/>
    </w:rPr>
  </w:style>
  <w:style w:type="paragraph" w:styleId="CommentSubject">
    <w:name w:val="annotation subject"/>
    <w:basedOn w:val="CommentText"/>
    <w:next w:val="CommentText"/>
    <w:link w:val="CommentSubjectChar"/>
    <w:uiPriority w:val="99"/>
    <w:semiHidden/>
    <w:unhideWhenUsed/>
    <w:rsid w:val="00463F1C"/>
    <w:rPr>
      <w:b/>
      <w:bCs/>
    </w:rPr>
  </w:style>
  <w:style w:type="character" w:customStyle="1" w:styleId="CommentSubjectChar">
    <w:name w:val="Comment Subject Char"/>
    <w:basedOn w:val="CommentTextChar"/>
    <w:link w:val="CommentSubject"/>
    <w:uiPriority w:val="99"/>
    <w:semiHidden/>
    <w:rsid w:val="00463F1C"/>
    <w:rPr>
      <w:b/>
      <w:bCs/>
      <w:sz w:val="20"/>
      <w:szCs w:val="20"/>
    </w:rPr>
  </w:style>
  <w:style w:type="paragraph" w:styleId="BalloonText">
    <w:name w:val="Balloon Text"/>
    <w:basedOn w:val="Normal"/>
    <w:link w:val="BalloonTextChar"/>
    <w:uiPriority w:val="99"/>
    <w:semiHidden/>
    <w:unhideWhenUsed/>
    <w:rsid w:val="00463F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3F1C"/>
    <w:rPr>
      <w:rFonts w:ascii="Tahoma" w:hAnsi="Tahoma" w:cs="Tahoma"/>
      <w:sz w:val="16"/>
      <w:szCs w:val="16"/>
    </w:rPr>
  </w:style>
  <w:style w:type="paragraph" w:styleId="Header">
    <w:name w:val="header"/>
    <w:basedOn w:val="Normal"/>
    <w:link w:val="HeaderChar"/>
    <w:uiPriority w:val="99"/>
    <w:unhideWhenUsed/>
    <w:rsid w:val="00A56BA6"/>
    <w:pPr>
      <w:tabs>
        <w:tab w:val="center" w:pos="4513"/>
        <w:tab w:val="right" w:pos="9026"/>
      </w:tabs>
      <w:spacing w:after="0" w:line="240" w:lineRule="auto"/>
    </w:pPr>
  </w:style>
  <w:style w:type="character" w:customStyle="1" w:styleId="HeaderChar">
    <w:name w:val="Header Char"/>
    <w:basedOn w:val="DefaultParagraphFont"/>
    <w:link w:val="Header"/>
    <w:uiPriority w:val="99"/>
    <w:rsid w:val="00A56BA6"/>
  </w:style>
  <w:style w:type="paragraph" w:styleId="Footer">
    <w:name w:val="footer"/>
    <w:basedOn w:val="Normal"/>
    <w:link w:val="FooterChar"/>
    <w:uiPriority w:val="99"/>
    <w:unhideWhenUsed/>
    <w:rsid w:val="00A56BA6"/>
    <w:pPr>
      <w:tabs>
        <w:tab w:val="center" w:pos="4513"/>
        <w:tab w:val="right" w:pos="9026"/>
      </w:tabs>
      <w:spacing w:after="0" w:line="240" w:lineRule="auto"/>
    </w:pPr>
  </w:style>
  <w:style w:type="character" w:customStyle="1" w:styleId="FooterChar">
    <w:name w:val="Footer Char"/>
    <w:basedOn w:val="DefaultParagraphFont"/>
    <w:link w:val="Footer"/>
    <w:uiPriority w:val="99"/>
    <w:rsid w:val="00A56BA6"/>
  </w:style>
  <w:style w:type="paragraph" w:styleId="Revision">
    <w:name w:val="Revision"/>
    <w:hidden/>
    <w:uiPriority w:val="99"/>
    <w:semiHidden/>
    <w:rsid w:val="004601F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1005600">
      <w:bodyDiv w:val="1"/>
      <w:marLeft w:val="0"/>
      <w:marRight w:val="0"/>
      <w:marTop w:val="0"/>
      <w:marBottom w:val="0"/>
      <w:divBdr>
        <w:top w:val="none" w:sz="0" w:space="0" w:color="auto"/>
        <w:left w:val="none" w:sz="0" w:space="0" w:color="auto"/>
        <w:bottom w:val="none" w:sz="0" w:space="0" w:color="auto"/>
        <w:right w:val="none" w:sz="0" w:space="0" w:color="auto"/>
      </w:divBdr>
      <w:divsChild>
        <w:div w:id="1677726515">
          <w:marLeft w:val="0"/>
          <w:marRight w:val="0"/>
          <w:marTop w:val="0"/>
          <w:marBottom w:val="0"/>
          <w:divBdr>
            <w:top w:val="none" w:sz="0" w:space="0" w:color="auto"/>
            <w:left w:val="none" w:sz="0" w:space="0" w:color="auto"/>
            <w:bottom w:val="none" w:sz="0" w:space="0" w:color="auto"/>
            <w:right w:val="none" w:sz="0" w:space="0" w:color="auto"/>
          </w:divBdr>
          <w:divsChild>
            <w:div w:id="368839063">
              <w:marLeft w:val="0"/>
              <w:marRight w:val="0"/>
              <w:marTop w:val="0"/>
              <w:marBottom w:val="0"/>
              <w:divBdr>
                <w:top w:val="none" w:sz="0" w:space="0" w:color="auto"/>
                <w:left w:val="none" w:sz="0" w:space="0" w:color="auto"/>
                <w:bottom w:val="none" w:sz="0" w:space="0" w:color="auto"/>
                <w:right w:val="none" w:sz="0" w:space="0" w:color="auto"/>
              </w:divBdr>
              <w:divsChild>
                <w:div w:id="1276597581">
                  <w:marLeft w:val="0"/>
                  <w:marRight w:val="0"/>
                  <w:marTop w:val="0"/>
                  <w:marBottom w:val="0"/>
                  <w:divBdr>
                    <w:top w:val="none" w:sz="0" w:space="0" w:color="auto"/>
                    <w:left w:val="none" w:sz="0" w:space="0" w:color="auto"/>
                    <w:bottom w:val="none" w:sz="0" w:space="0" w:color="auto"/>
                    <w:right w:val="none" w:sz="0" w:space="0" w:color="auto"/>
                  </w:divBdr>
                  <w:divsChild>
                    <w:div w:id="1963732890">
                      <w:marLeft w:val="0"/>
                      <w:marRight w:val="0"/>
                      <w:marTop w:val="0"/>
                      <w:marBottom w:val="0"/>
                      <w:divBdr>
                        <w:top w:val="none" w:sz="0" w:space="0" w:color="auto"/>
                        <w:left w:val="none" w:sz="0" w:space="0" w:color="auto"/>
                        <w:bottom w:val="none" w:sz="0" w:space="0" w:color="auto"/>
                        <w:right w:val="none" w:sz="0" w:space="0" w:color="auto"/>
                      </w:divBdr>
                      <w:divsChild>
                        <w:div w:id="15407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2024-07-23T00:00:00</PublishDate>
  <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f116d5b-396f-4e4a-83ba-9442a2ac4a70">
      <Terms xmlns="http://schemas.microsoft.com/office/infopath/2007/PartnerControls"/>
    </lcf76f155ced4ddcb4097134ff3c332f>
    <TaxCatchAll xmlns="ac15c9f3-89de-41f0-808e-0d6a6779343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3C039752084F974F8A936374EF80F060" ma:contentTypeVersion="15" ma:contentTypeDescription="Create a new document." ma:contentTypeScope="" ma:versionID="c2a649be6124774fb740a55a4d9e3f04">
  <xsd:schema xmlns:xsd="http://www.w3.org/2001/XMLSchema" xmlns:xs="http://www.w3.org/2001/XMLSchema" xmlns:p="http://schemas.microsoft.com/office/2006/metadata/properties" xmlns:ns2="2f116d5b-396f-4e4a-83ba-9442a2ac4a70" xmlns:ns3="ac15c9f3-89de-41f0-808e-0d6a6779343a" targetNamespace="http://schemas.microsoft.com/office/2006/metadata/properties" ma:root="true" ma:fieldsID="6339c707169dc1ad13856e7e16b7cdac" ns2:_="" ns3:_="">
    <xsd:import namespace="2f116d5b-396f-4e4a-83ba-9442a2ac4a70"/>
    <xsd:import namespace="ac15c9f3-89de-41f0-808e-0d6a6779343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116d5b-396f-4e4a-83ba-9442a2ac4a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206aabbe-596b-4e13-ae27-cd64ca0bc19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c15c9f3-89de-41f0-808e-0d6a6779343a"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2f9fa2c-db2b-4e85-80bb-b1ff3f675519}" ma:internalName="TaxCatchAll" ma:showField="CatchAllData" ma:web="ac15c9f3-89de-41f0-808e-0d6a6779343a">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7644B9A-D5F8-430E-856D-2090CD033B07}">
  <ds:schemaRefs>
    <ds:schemaRef ds:uri="http://schemas.microsoft.com/office/2006/metadata/properties"/>
    <ds:schemaRef ds:uri="http://schemas.microsoft.com/office/infopath/2007/PartnerControls"/>
    <ds:schemaRef ds:uri="e44c7ea9-ade0-41b1-8661-8f97d742c5f1"/>
    <ds:schemaRef ds:uri="a8659bc0-b3a7-48c9-b816-ad011d8dac13"/>
    <ds:schemaRef ds:uri="2f116d5b-396f-4e4a-83ba-9442a2ac4a70"/>
    <ds:schemaRef ds:uri="ac15c9f3-89de-41f0-808e-0d6a6779343a"/>
  </ds:schemaRefs>
</ds:datastoreItem>
</file>

<file path=customXml/itemProps3.xml><?xml version="1.0" encoding="utf-8"?>
<ds:datastoreItem xmlns:ds="http://schemas.openxmlformats.org/officeDocument/2006/customXml" ds:itemID="{9AD04A90-FCE2-4EA2-86F7-59CC88C96C66}">
  <ds:schemaRefs>
    <ds:schemaRef ds:uri="http://schemas.microsoft.com/sharepoint/v3/contenttype/forms"/>
  </ds:schemaRefs>
</ds:datastoreItem>
</file>

<file path=customXml/itemProps4.xml><?xml version="1.0" encoding="utf-8"?>
<ds:datastoreItem xmlns:ds="http://schemas.openxmlformats.org/officeDocument/2006/customXml" ds:itemID="{8E3186D7-B9A4-4EB4-9DDD-FB9C4D9EA8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116d5b-396f-4e4a-83ba-9442a2ac4a70"/>
    <ds:schemaRef ds:uri="ac15c9f3-89de-41f0-808e-0d6a677934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E37A72F2-21E0-4138-87DC-962F5B76E3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6</Pages>
  <Words>1862</Words>
  <Characters>10616</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Beech-Gruneberg, Keith</dc:creator>
  <cp:lastModifiedBy>Academic Registrar</cp:lastModifiedBy>
  <cp:revision>3</cp:revision>
  <dcterms:created xsi:type="dcterms:W3CDTF">2024-07-23T10:16:00Z</dcterms:created>
  <dcterms:modified xsi:type="dcterms:W3CDTF">2024-07-23T11:25:00Z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0x0101003C039752084F974F8A936374EF80F060</vt:lpwstr>
  </property>
  <property fmtid="{D5CDD505-2E9C-101B-9397-08002B2CF9AE}" pid="3" name="MediaServiceImageTags">
    <vt:lpwstr/>
  </property>
</Properties>
</file>